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1A717" w14:textId="7D66FAA5" w:rsidR="00B845C2" w:rsidRDefault="00B845C2" w:rsidP="00B845C2">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401EAF">
        <w:rPr>
          <w:rFonts w:cs="Arial"/>
          <w:b/>
          <w:bCs/>
          <w:sz w:val="24"/>
          <w:szCs w:val="24"/>
        </w:rPr>
        <w:t>bis</w:t>
      </w:r>
      <w:r>
        <w:rPr>
          <w:rFonts w:cs="Arial"/>
          <w:b/>
          <w:bCs/>
          <w:sz w:val="24"/>
          <w:szCs w:val="24"/>
        </w:rPr>
        <w:t>-e</w:t>
      </w:r>
      <w:r>
        <w:rPr>
          <w:b/>
          <w:i/>
          <w:noProof/>
          <w:sz w:val="28"/>
        </w:rPr>
        <w:tab/>
      </w:r>
      <w:r w:rsidR="00DC143B">
        <w:rPr>
          <w:b/>
          <w:i/>
          <w:noProof/>
          <w:sz w:val="28"/>
        </w:rPr>
        <w:t>R3-225879</w:t>
      </w:r>
    </w:p>
    <w:p w14:paraId="37992F91" w14:textId="1C379C0D" w:rsidR="006D06DD" w:rsidRPr="006C7A9C" w:rsidRDefault="00B845C2" w:rsidP="1560FB07">
      <w:pPr>
        <w:pStyle w:val="CRCoverPage"/>
        <w:outlineLvl w:val="0"/>
        <w:rPr>
          <w:b/>
          <w:noProof/>
          <w:sz w:val="24"/>
        </w:rPr>
      </w:pPr>
      <w:r w:rsidRPr="009055C0">
        <w:rPr>
          <w:rFonts w:cs="Arial"/>
          <w:b/>
          <w:bCs/>
          <w:sz w:val="24"/>
          <w:szCs w:val="24"/>
        </w:rPr>
        <w:t>E-meeting, 1</w:t>
      </w:r>
      <w:r w:rsidR="008E738C">
        <w:rPr>
          <w:rFonts w:cs="Arial"/>
          <w:b/>
          <w:bCs/>
          <w:sz w:val="24"/>
          <w:szCs w:val="24"/>
        </w:rPr>
        <w:t>0</w:t>
      </w:r>
      <w:r w:rsidRPr="009055C0">
        <w:rPr>
          <w:rFonts w:cs="Arial"/>
          <w:b/>
          <w:bCs/>
          <w:sz w:val="24"/>
          <w:szCs w:val="24"/>
        </w:rPr>
        <w:t xml:space="preserve"> – </w:t>
      </w:r>
      <w:r w:rsidR="008E738C">
        <w:rPr>
          <w:rFonts w:cs="Arial"/>
          <w:b/>
          <w:bCs/>
          <w:sz w:val="24"/>
          <w:szCs w:val="24"/>
        </w:rPr>
        <w:t>1</w:t>
      </w:r>
      <w:r w:rsidR="00C416A8">
        <w:rPr>
          <w:rFonts w:cs="Arial"/>
          <w:b/>
          <w:bCs/>
          <w:sz w:val="24"/>
          <w:szCs w:val="24"/>
        </w:rPr>
        <w:t>8</w:t>
      </w:r>
      <w:r w:rsidRPr="009055C0">
        <w:rPr>
          <w:rFonts w:cs="Arial"/>
          <w:b/>
          <w:bCs/>
          <w:sz w:val="24"/>
          <w:szCs w:val="24"/>
        </w:rPr>
        <w:t xml:space="preserve"> August 2022</w:t>
      </w:r>
      <w:r w:rsidR="00AF6A64">
        <w:rPr>
          <w:i/>
          <w:lang w:eastAsia="ko-KR"/>
        </w:rPr>
        <w:tab/>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5F48968E"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EB3FB6">
        <w:rPr>
          <w:rFonts w:eastAsia="宋体" w:cs="Arial"/>
          <w:b/>
          <w:bCs/>
          <w:sz w:val="24"/>
          <w:lang w:val="en-US"/>
        </w:rPr>
        <w:t>12.2.2</w:t>
      </w:r>
      <w:r w:rsidR="004F27CE">
        <w:rPr>
          <w:rFonts w:eastAsia="宋体" w:cs="Arial"/>
          <w:b/>
          <w:bCs/>
          <w:sz w:val="24"/>
          <w:lang w:val="en-US"/>
        </w:rPr>
        <w:t>.1</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0D74CC29"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794859">
        <w:rPr>
          <w:rFonts w:ascii="Arial" w:hAnsi="Arial" w:cs="Arial"/>
          <w:b/>
          <w:bCs/>
          <w:sz w:val="24"/>
        </w:rPr>
        <w:t xml:space="preserve">stage3 </w:t>
      </w:r>
      <w:r w:rsidR="00B36C20">
        <w:rPr>
          <w:rFonts w:ascii="Arial" w:hAnsi="Arial" w:cs="Arial"/>
          <w:b/>
          <w:bCs/>
          <w:sz w:val="24"/>
        </w:rPr>
        <w:t>standards impacts of AI-RAN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Default="005A2C19" w:rsidP="00FE18D8">
      <w:pPr>
        <w:pStyle w:val="1"/>
      </w:pPr>
      <w:r w:rsidRPr="0064252A">
        <w:t>Introduction</w:t>
      </w:r>
    </w:p>
    <w:p w14:paraId="17C5E661" w14:textId="3321FD50" w:rsidR="000C6561" w:rsidRDefault="00A75E2F" w:rsidP="000C6561">
      <w:pPr>
        <w:rPr>
          <w:lang w:eastAsia="zh-CN"/>
        </w:rPr>
      </w:pPr>
      <w:r>
        <w:rPr>
          <w:lang w:eastAsia="zh-CN"/>
        </w:rPr>
        <w:t>In the RAN3#117e meeting, following agreements were initially acknowledged</w:t>
      </w:r>
      <w:r w:rsidR="00AB7469">
        <w:rPr>
          <w:lang w:eastAsia="zh-CN"/>
        </w:rPr>
        <w:t>:</w:t>
      </w:r>
    </w:p>
    <w:p w14:paraId="279A8BA4" w14:textId="77777777" w:rsidR="00AB7469" w:rsidRPr="0034409C" w:rsidRDefault="00AB7469" w:rsidP="00AB7469">
      <w:pPr>
        <w:rPr>
          <w:rFonts w:ascii="Calibri" w:eastAsia="等线" w:hAnsi="Calibri" w:cs="Calibri"/>
          <w:b/>
          <w:bCs/>
          <w:color w:val="008000"/>
          <w:sz w:val="18"/>
        </w:rPr>
      </w:pPr>
      <w:r w:rsidRPr="0034409C">
        <w:rPr>
          <w:rFonts w:ascii="Calibri" w:eastAsia="等线" w:hAnsi="Calibri" w:cs="Calibri"/>
          <w:b/>
          <w:bCs/>
          <w:color w:val="008000"/>
          <w:sz w:val="18"/>
        </w:rPr>
        <w:t>Define a new procedure over Xn which can be used for AI/ML related information, e.g., predicted information</w:t>
      </w:r>
    </w:p>
    <w:p w14:paraId="6EEBCC58" w14:textId="77777777" w:rsidR="00AB7469" w:rsidRPr="0034409C" w:rsidRDefault="00AB7469" w:rsidP="00AB7469">
      <w:pPr>
        <w:rPr>
          <w:rFonts w:ascii="Calibri" w:eastAsia="等线" w:hAnsi="Calibri" w:cs="Calibri"/>
          <w:b/>
          <w:bCs/>
          <w:color w:val="008000"/>
          <w:sz w:val="18"/>
        </w:rPr>
      </w:pPr>
      <w:r w:rsidRPr="0034409C">
        <w:rPr>
          <w:rFonts w:ascii="Calibri" w:eastAsia="等线" w:hAnsi="Calibri" w:cs="Calibri"/>
          <w:b/>
          <w:bCs/>
          <w:color w:val="008000"/>
          <w:sz w:val="18"/>
        </w:rPr>
        <w:t>The new procedure for reporting of AI/ML related information, e.g., predicted information, should be based in a requested way, like resource status report procedure.</w:t>
      </w:r>
    </w:p>
    <w:p w14:paraId="670B4DE4" w14:textId="77777777" w:rsidR="00AB7469" w:rsidRPr="0034409C" w:rsidRDefault="00AB7469" w:rsidP="00AB7469">
      <w:pPr>
        <w:rPr>
          <w:rFonts w:ascii="Calibri" w:eastAsia="等线" w:hAnsi="Calibri" w:cs="Calibri"/>
          <w:b/>
          <w:bCs/>
          <w:color w:val="008000"/>
          <w:sz w:val="18"/>
        </w:rPr>
      </w:pPr>
      <w:r w:rsidRPr="0034409C">
        <w:rPr>
          <w:rFonts w:ascii="Calibri" w:eastAsia="等线" w:hAnsi="Calibri" w:cs="Calibri"/>
          <w:b/>
          <w:bCs/>
          <w:color w:val="008000"/>
          <w:sz w:val="18"/>
        </w:rPr>
        <w:t>RAN3 focus on the cell-level energy saving strategy as a start point, to avoid overlapped discussion for network energy saving SI.</w:t>
      </w:r>
    </w:p>
    <w:p w14:paraId="37B822D5" w14:textId="77777777" w:rsidR="00AB7469" w:rsidRPr="0034409C" w:rsidRDefault="00AB7469" w:rsidP="00AB7469">
      <w:pPr>
        <w:rPr>
          <w:rFonts w:ascii="Calibri" w:eastAsia="等线" w:hAnsi="Calibri" w:cs="Calibri"/>
          <w:b/>
          <w:bCs/>
          <w:color w:val="008000"/>
          <w:sz w:val="18"/>
        </w:rPr>
      </w:pPr>
      <w:r w:rsidRPr="0034409C">
        <w:rPr>
          <w:rFonts w:ascii="Calibri" w:eastAsia="等线" w:hAnsi="Calibri" w:cs="Calibri"/>
          <w:b/>
          <w:bCs/>
          <w:color w:val="008000"/>
          <w:sz w:val="18"/>
        </w:rPr>
        <w:t>Predicted resource status information of neighbouring NG-RAN node(s) generated by the current NG-RAN node is internally used, and no standard impacts.</w:t>
      </w:r>
    </w:p>
    <w:p w14:paraId="3BB0D371" w14:textId="77777777" w:rsidR="00304659" w:rsidRPr="0034409C" w:rsidRDefault="00304659" w:rsidP="00304659">
      <w:pPr>
        <w:rPr>
          <w:rFonts w:ascii="Calibri" w:eastAsia="等线" w:hAnsi="Calibri" w:cs="Calibri"/>
          <w:b/>
          <w:bCs/>
          <w:color w:val="008000"/>
          <w:sz w:val="18"/>
        </w:rPr>
      </w:pPr>
      <w:r w:rsidRPr="0034409C">
        <w:rPr>
          <w:rFonts w:ascii="Calibri" w:eastAsia="等线" w:hAnsi="Calibri" w:cs="Calibri"/>
          <w:b/>
          <w:bCs/>
          <w:color w:val="008000"/>
          <w:sz w:val="18"/>
        </w:rPr>
        <w:t>Regarding AI/ML based Energy Saving, the following information should be specified as a start point on the basis of TR37.817:</w:t>
      </w:r>
    </w:p>
    <w:p w14:paraId="09AC72E4" w14:textId="77777777" w:rsidR="00304659" w:rsidRPr="0034409C" w:rsidRDefault="00304659" w:rsidP="00461E05">
      <w:pPr>
        <w:pStyle w:val="12"/>
        <w:numPr>
          <w:ilvl w:val="0"/>
          <w:numId w:val="10"/>
        </w:numPr>
        <w:spacing w:after="120"/>
        <w:rPr>
          <w:rFonts w:ascii="Calibri" w:eastAsia="等线" w:hAnsi="Calibri" w:cs="Calibri"/>
          <w:b/>
          <w:bCs/>
          <w:color w:val="008000"/>
          <w:sz w:val="18"/>
        </w:rPr>
      </w:pPr>
      <w:r w:rsidRPr="0034409C">
        <w:rPr>
          <w:rFonts w:ascii="Calibri" w:eastAsia="等线" w:hAnsi="Calibri" w:cs="Calibri" w:hint="eastAsia"/>
          <w:b/>
          <w:bCs/>
          <w:color w:val="008000"/>
          <w:sz w:val="18"/>
        </w:rPr>
        <w:t>P</w:t>
      </w:r>
      <w:r w:rsidRPr="0034409C">
        <w:rPr>
          <w:rFonts w:ascii="Calibri" w:eastAsia="等线" w:hAnsi="Calibri" w:cs="Calibri"/>
          <w:b/>
          <w:bCs/>
          <w:color w:val="008000"/>
          <w:sz w:val="18"/>
        </w:rPr>
        <w:t>redicted resource status information over Xn</w:t>
      </w:r>
    </w:p>
    <w:p w14:paraId="66F04684" w14:textId="77777777" w:rsidR="00304659" w:rsidRPr="0034409C" w:rsidRDefault="00304659" w:rsidP="00461E05">
      <w:pPr>
        <w:pStyle w:val="12"/>
        <w:numPr>
          <w:ilvl w:val="0"/>
          <w:numId w:val="10"/>
        </w:numPr>
        <w:spacing w:after="120"/>
        <w:rPr>
          <w:rFonts w:ascii="Calibri" w:eastAsia="等线" w:hAnsi="Calibri" w:cs="Calibri"/>
          <w:b/>
          <w:bCs/>
          <w:color w:val="008000"/>
          <w:sz w:val="18"/>
        </w:rPr>
      </w:pPr>
      <w:r w:rsidRPr="0034409C">
        <w:rPr>
          <w:rFonts w:ascii="Calibri" w:eastAsia="等线" w:hAnsi="Calibri" w:cs="Calibri"/>
          <w:b/>
          <w:bCs/>
          <w:color w:val="008000"/>
          <w:sz w:val="18"/>
        </w:rPr>
        <w:t>UE performance (e.g, UL/DL throughput, packet delay, packet loss)</w:t>
      </w:r>
    </w:p>
    <w:p w14:paraId="0DF8839A" w14:textId="77777777" w:rsidR="00304659" w:rsidRPr="0034409C" w:rsidRDefault="00304659" w:rsidP="00304659">
      <w:pPr>
        <w:rPr>
          <w:rFonts w:ascii="Calibri" w:eastAsia="等线" w:hAnsi="Calibri" w:cs="Calibri"/>
          <w:b/>
          <w:bCs/>
          <w:color w:val="008000"/>
          <w:sz w:val="18"/>
        </w:rPr>
      </w:pPr>
      <w:r w:rsidRPr="0034409C">
        <w:rPr>
          <w:rFonts w:ascii="Calibri" w:eastAsia="等线" w:hAnsi="Calibri" w:cs="Calibri"/>
          <w:b/>
          <w:bCs/>
          <w:color w:val="008000"/>
          <w:sz w:val="18"/>
        </w:rPr>
        <w:t>Regarding AI/ML based Load Balancing, the following information should be specified as a start point on the basis of TR37.817:</w:t>
      </w:r>
    </w:p>
    <w:p w14:paraId="11DD5FFF" w14:textId="77777777" w:rsidR="00304659" w:rsidRPr="0034409C" w:rsidRDefault="00304659" w:rsidP="00461E05">
      <w:pPr>
        <w:pStyle w:val="12"/>
        <w:numPr>
          <w:ilvl w:val="0"/>
          <w:numId w:val="10"/>
        </w:numPr>
        <w:spacing w:after="120"/>
        <w:rPr>
          <w:rFonts w:ascii="Calibri" w:eastAsia="等线" w:hAnsi="Calibri" w:cs="Calibri"/>
          <w:b/>
          <w:bCs/>
          <w:color w:val="008000"/>
          <w:sz w:val="18"/>
        </w:rPr>
      </w:pPr>
      <w:r w:rsidRPr="0034409C">
        <w:rPr>
          <w:rFonts w:ascii="Calibri" w:eastAsia="等线" w:hAnsi="Calibri" w:cs="Calibri"/>
          <w:b/>
          <w:bCs/>
          <w:color w:val="008000"/>
          <w:sz w:val="18"/>
        </w:rPr>
        <w:t>Predicted resource status information over Xn</w:t>
      </w:r>
    </w:p>
    <w:p w14:paraId="65B41B5F" w14:textId="7B85DF99" w:rsidR="00304659" w:rsidRPr="00B52853" w:rsidRDefault="00304659" w:rsidP="00461E05">
      <w:pPr>
        <w:pStyle w:val="12"/>
        <w:numPr>
          <w:ilvl w:val="0"/>
          <w:numId w:val="10"/>
        </w:numPr>
        <w:spacing w:after="120"/>
        <w:rPr>
          <w:rFonts w:ascii="Calibri" w:eastAsia="等线" w:hAnsi="Calibri" w:cs="Calibri"/>
          <w:b/>
          <w:bCs/>
          <w:color w:val="008000"/>
          <w:sz w:val="18"/>
        </w:rPr>
      </w:pPr>
      <w:r w:rsidRPr="0034409C">
        <w:rPr>
          <w:rFonts w:ascii="Calibri" w:eastAsia="等线" w:hAnsi="Calibri" w:cs="Calibri"/>
          <w:b/>
          <w:bCs/>
          <w:color w:val="008000"/>
          <w:sz w:val="18"/>
        </w:rPr>
        <w:t>UE performance (e.g, UL/DL throughput, packet delay, packet loss)</w:t>
      </w:r>
    </w:p>
    <w:p w14:paraId="498B081E" w14:textId="77777777" w:rsidR="00304659" w:rsidRPr="0034409C" w:rsidRDefault="00304659" w:rsidP="00304659">
      <w:pPr>
        <w:rPr>
          <w:rFonts w:ascii="Calibri" w:eastAsia="等线" w:hAnsi="Calibri" w:cs="Calibri"/>
          <w:b/>
          <w:bCs/>
          <w:color w:val="008000"/>
          <w:sz w:val="18"/>
        </w:rPr>
      </w:pPr>
      <w:r w:rsidRPr="0034409C">
        <w:rPr>
          <w:rFonts w:ascii="Calibri" w:eastAsia="等线" w:hAnsi="Calibri" w:cs="Calibri"/>
          <w:b/>
          <w:bCs/>
          <w:color w:val="008000"/>
          <w:sz w:val="18"/>
        </w:rPr>
        <w:t>Regarding AI/ML based mobility optimization, the following information should be specified as a start point on the basis of TR37.817:</w:t>
      </w:r>
    </w:p>
    <w:p w14:paraId="75C3435B" w14:textId="77777777" w:rsidR="00304659" w:rsidRPr="0034409C" w:rsidRDefault="00304659" w:rsidP="00461E05">
      <w:pPr>
        <w:pStyle w:val="12"/>
        <w:numPr>
          <w:ilvl w:val="0"/>
          <w:numId w:val="10"/>
        </w:numPr>
        <w:spacing w:after="120"/>
        <w:rPr>
          <w:rFonts w:ascii="Calibri" w:eastAsia="等线" w:hAnsi="Calibri" w:cs="Calibri"/>
          <w:b/>
          <w:bCs/>
          <w:color w:val="008000"/>
          <w:sz w:val="18"/>
        </w:rPr>
      </w:pPr>
      <w:r w:rsidRPr="0034409C">
        <w:rPr>
          <w:rFonts w:ascii="Calibri" w:eastAsia="等线" w:hAnsi="Calibri" w:cs="Calibri"/>
          <w:b/>
          <w:bCs/>
          <w:color w:val="008000"/>
          <w:sz w:val="18"/>
        </w:rPr>
        <w:t>UE performance (e.g., UL/DL throughput, packet delay, packet loss)</w:t>
      </w:r>
    </w:p>
    <w:p w14:paraId="5EFBFFCE" w14:textId="77777777" w:rsidR="00304659" w:rsidRPr="0034409C" w:rsidRDefault="00304659" w:rsidP="00461E05">
      <w:pPr>
        <w:pStyle w:val="12"/>
        <w:numPr>
          <w:ilvl w:val="0"/>
          <w:numId w:val="10"/>
        </w:numPr>
        <w:spacing w:after="120"/>
        <w:rPr>
          <w:rFonts w:ascii="Calibri" w:eastAsia="等线" w:hAnsi="Calibri" w:cs="Calibri"/>
          <w:b/>
          <w:bCs/>
          <w:color w:val="008000"/>
          <w:sz w:val="18"/>
        </w:rPr>
      </w:pPr>
      <w:r w:rsidRPr="0034409C">
        <w:rPr>
          <w:rFonts w:ascii="Calibri" w:eastAsia="等线" w:hAnsi="Calibri" w:cs="Calibri"/>
          <w:b/>
          <w:bCs/>
          <w:color w:val="008000"/>
          <w:sz w:val="18"/>
        </w:rPr>
        <w:t>Predicted resource status information over Xn</w:t>
      </w:r>
    </w:p>
    <w:p w14:paraId="39FFAB72" w14:textId="38BE34B3" w:rsidR="00AB7469" w:rsidRDefault="00B52853" w:rsidP="000C6561">
      <w:pPr>
        <w:rPr>
          <w:rFonts w:ascii="Calibri" w:eastAsia="等线" w:hAnsi="Calibri" w:cs="Calibri"/>
          <w:b/>
          <w:color w:val="008000"/>
          <w:sz w:val="18"/>
          <w:szCs w:val="18"/>
        </w:rPr>
      </w:pPr>
      <w:r w:rsidRPr="0034409C">
        <w:rPr>
          <w:rFonts w:ascii="Calibri" w:eastAsia="等线" w:hAnsi="Calibri" w:cs="Calibri"/>
          <w:b/>
          <w:color w:val="008000"/>
          <w:sz w:val="18"/>
          <w:szCs w:val="18"/>
        </w:rPr>
        <w:t>The new procedure over Xn used for AI/ML related information should be non-UE associated as a start poi</w:t>
      </w:r>
      <w:r w:rsidR="00032F3C">
        <w:rPr>
          <w:rFonts w:ascii="Calibri" w:eastAsia="等线" w:hAnsi="Calibri" w:cs="Calibri"/>
          <w:b/>
          <w:color w:val="008000"/>
          <w:sz w:val="18"/>
          <w:szCs w:val="18"/>
        </w:rPr>
        <w:t>nt</w:t>
      </w:r>
      <w:r w:rsidR="00082E4C">
        <w:rPr>
          <w:rFonts w:ascii="Calibri" w:eastAsia="等线" w:hAnsi="Calibri" w:cs="Calibri"/>
          <w:b/>
          <w:color w:val="008000"/>
          <w:sz w:val="18"/>
          <w:szCs w:val="18"/>
        </w:rPr>
        <w:t>.</w:t>
      </w:r>
    </w:p>
    <w:p w14:paraId="224A8147" w14:textId="77777777" w:rsidR="00082E4C" w:rsidRPr="0034409C" w:rsidRDefault="00082E4C" w:rsidP="00082E4C">
      <w:pPr>
        <w:rPr>
          <w:rFonts w:ascii="Calibri" w:eastAsia="等线" w:hAnsi="Calibri" w:cs="Calibri"/>
          <w:b/>
          <w:color w:val="008000"/>
          <w:sz w:val="18"/>
          <w:szCs w:val="18"/>
        </w:rPr>
      </w:pPr>
      <w:r w:rsidRPr="0034409C">
        <w:rPr>
          <w:rFonts w:ascii="Calibri" w:eastAsia="等线" w:hAnsi="Calibri" w:cs="Calibri"/>
          <w:b/>
          <w:color w:val="008000"/>
          <w:sz w:val="18"/>
          <w:szCs w:val="18"/>
        </w:rPr>
        <w:t>Current Energy Efficiency metric can be exchanged between RAN nodes for the energy saving use case.</w:t>
      </w:r>
    </w:p>
    <w:p w14:paraId="1F4E52FE" w14:textId="77777777" w:rsidR="00082E4C" w:rsidRPr="0034409C" w:rsidRDefault="00082E4C" w:rsidP="00082E4C">
      <w:pPr>
        <w:rPr>
          <w:rFonts w:ascii="Calibri" w:eastAsia="等线" w:hAnsi="Calibri" w:cs="Calibri"/>
          <w:b/>
          <w:color w:val="008000"/>
          <w:sz w:val="18"/>
          <w:szCs w:val="18"/>
        </w:rPr>
      </w:pPr>
      <w:r w:rsidRPr="0034409C">
        <w:rPr>
          <w:rFonts w:ascii="Calibri" w:eastAsia="等线" w:hAnsi="Calibri" w:cs="Calibri"/>
          <w:b/>
          <w:color w:val="008000"/>
          <w:sz w:val="18"/>
          <w:szCs w:val="18"/>
        </w:rPr>
        <w:t>Energy Efficiency constitutes a metric that reflects the energy consumption of a cell or a node. It is FFS what the granularity and exact coding of this metric is.</w:t>
      </w:r>
    </w:p>
    <w:p w14:paraId="73F893C9" w14:textId="191BFC80" w:rsidR="00082E4C" w:rsidRPr="004022B1" w:rsidRDefault="00082E4C" w:rsidP="000C6561">
      <w:pPr>
        <w:rPr>
          <w:rFonts w:ascii="Calibri" w:eastAsia="等线" w:hAnsi="Calibri" w:cs="Calibri"/>
          <w:b/>
          <w:color w:val="008000"/>
          <w:sz w:val="18"/>
          <w:szCs w:val="18"/>
        </w:rPr>
      </w:pPr>
      <w:r w:rsidRPr="0034409C">
        <w:rPr>
          <w:rFonts w:ascii="Calibri" w:eastAsia="等线" w:hAnsi="Calibri" w:cs="Calibri"/>
          <w:b/>
          <w:color w:val="008000"/>
          <w:sz w:val="18"/>
          <w:szCs w:val="18"/>
        </w:rPr>
        <w:t>Predicted cell-granularity UE trajectory can be exchanged over Xn for AI/ML based mobility optimization.</w:t>
      </w:r>
    </w:p>
    <w:p w14:paraId="5912B102" w14:textId="19F7DDB7" w:rsidR="00DA757C" w:rsidRPr="00DA757C" w:rsidRDefault="004022B1" w:rsidP="000C6561">
      <w:pPr>
        <w:rPr>
          <w:lang w:eastAsia="zh-CN"/>
        </w:rPr>
      </w:pPr>
      <w:r>
        <w:rPr>
          <w:lang w:eastAsia="zh-CN"/>
        </w:rPr>
        <w:t>And there still are left issues on how to define the new procedure, and how to specify and transfer various AI/ML related information for each AI/ML based use cases.</w:t>
      </w:r>
      <w:r w:rsidR="0091034C">
        <w:rPr>
          <w:lang w:eastAsia="zh-CN"/>
        </w:rPr>
        <w:t xml:space="preserve"> In this contribution, we focus on the discussion on these issues and provide the corresponding TPs. </w:t>
      </w:r>
    </w:p>
    <w:p w14:paraId="689DF092" w14:textId="7E60FE2A" w:rsidR="00B24B75" w:rsidRDefault="000D4C15" w:rsidP="00FE18D8">
      <w:pPr>
        <w:pStyle w:val="1"/>
        <w:rPr>
          <w:lang w:eastAsia="zh-CN"/>
        </w:rPr>
      </w:pPr>
      <w:r>
        <w:rPr>
          <w:lang w:eastAsia="zh-CN"/>
        </w:rPr>
        <w:t>Discussion</w:t>
      </w:r>
    </w:p>
    <w:p w14:paraId="27A3B815" w14:textId="3D44E346" w:rsidR="00FE18D8" w:rsidRDefault="007F03EA" w:rsidP="00461E05">
      <w:pPr>
        <w:pStyle w:val="2"/>
        <w:numPr>
          <w:ilvl w:val="1"/>
          <w:numId w:val="12"/>
        </w:numPr>
        <w:rPr>
          <w:lang w:eastAsia="zh-CN"/>
        </w:rPr>
      </w:pPr>
      <w:r>
        <w:rPr>
          <w:lang w:eastAsia="zh-CN"/>
        </w:rPr>
        <w:t>Procedure</w:t>
      </w:r>
    </w:p>
    <w:p w14:paraId="634A8CDD" w14:textId="548C5ECF" w:rsidR="00122A68" w:rsidRDefault="003D4DBA" w:rsidP="005429E3">
      <w:pPr>
        <w:rPr>
          <w:lang w:eastAsia="zh-CN"/>
        </w:rPr>
      </w:pPr>
      <w:r>
        <w:rPr>
          <w:lang w:eastAsia="zh-CN"/>
        </w:rPr>
        <w:t>In the current TR37.817, the standard impacts for each agreed use cases are concluded illustrated below:</w:t>
      </w:r>
    </w:p>
    <w:p w14:paraId="281E069D" w14:textId="42E14104" w:rsidR="003D4DBA" w:rsidRPr="00E51EAD" w:rsidRDefault="00D47C30" w:rsidP="005429E3">
      <w:pPr>
        <w:rPr>
          <w:b/>
          <w:u w:val="single"/>
          <w:lang w:eastAsia="zh-CN"/>
        </w:rPr>
      </w:pPr>
      <w:r>
        <w:rPr>
          <w:b/>
          <w:u w:val="single"/>
          <w:lang w:eastAsia="zh-CN"/>
        </w:rPr>
        <w:t xml:space="preserve">Network </w:t>
      </w:r>
      <w:r w:rsidR="003D4DBA" w:rsidRPr="00E51EAD">
        <w:rPr>
          <w:b/>
          <w:u w:val="single"/>
          <w:lang w:eastAsia="zh-CN"/>
        </w:rPr>
        <w:t>Energy Saving:</w:t>
      </w:r>
    </w:p>
    <w:p w14:paraId="5190E02F" w14:textId="77777777" w:rsidR="003D4DBA" w:rsidRPr="00E51EAD" w:rsidRDefault="003D4DBA" w:rsidP="003D4DBA">
      <w:pPr>
        <w:rPr>
          <w:rFonts w:ascii="宋体" w:hAnsi="宋体" w:cs="宋体"/>
          <w:i/>
          <w:szCs w:val="24"/>
          <w:lang w:eastAsia="zh-CN"/>
        </w:rPr>
      </w:pPr>
      <w:r w:rsidRPr="00E51EAD">
        <w:rPr>
          <w:i/>
          <w:lang w:eastAsia="zh-CN"/>
        </w:rPr>
        <w:lastRenderedPageBreak/>
        <w:t>MDT procedure enhancements should be discussed during the normative phase.</w:t>
      </w:r>
    </w:p>
    <w:p w14:paraId="3DF53EFF" w14:textId="77777777" w:rsidR="003D4DBA" w:rsidRPr="00E51EAD" w:rsidRDefault="003D4DBA" w:rsidP="003D4DBA">
      <w:pPr>
        <w:rPr>
          <w:i/>
          <w:lang w:eastAsia="zh-CN"/>
        </w:rPr>
      </w:pPr>
      <w:r w:rsidRPr="00E51EAD">
        <w:rPr>
          <w:i/>
          <w:lang w:eastAsia="zh-CN"/>
        </w:rPr>
        <w:t>Potential Xn interface impact:</w:t>
      </w:r>
    </w:p>
    <w:p w14:paraId="047E80E6" w14:textId="77777777" w:rsidR="003D4DBA" w:rsidRPr="00E51EAD" w:rsidRDefault="003D4DBA" w:rsidP="003D4DBA">
      <w:pPr>
        <w:pStyle w:val="B1"/>
        <w:rPr>
          <w:i/>
        </w:rPr>
      </w:pPr>
      <w:r w:rsidRPr="00E51EAD">
        <w:rPr>
          <w:i/>
        </w:rPr>
        <w:t>-</w:t>
      </w:r>
      <w:r w:rsidRPr="00E51EAD">
        <w:rPr>
          <w:i/>
        </w:rPr>
        <w:tab/>
        <w:t xml:space="preserve">New signalling procedure or enhanced existing procedure to collect the input data information </w:t>
      </w:r>
    </w:p>
    <w:p w14:paraId="0423BD3E" w14:textId="77777777" w:rsidR="003D4DBA" w:rsidRPr="00E51EAD" w:rsidRDefault="003D4DBA" w:rsidP="003D4DBA">
      <w:pPr>
        <w:pStyle w:val="B2"/>
        <w:rPr>
          <w:i/>
        </w:rPr>
      </w:pPr>
      <w:r w:rsidRPr="00E51EAD">
        <w:rPr>
          <w:i/>
        </w:rPr>
        <w:t>-</w:t>
      </w:r>
      <w:r w:rsidRPr="00E51EAD">
        <w:rPr>
          <w:i/>
        </w:rPr>
        <w:tab/>
      </w:r>
      <w:r w:rsidRPr="00E51EAD">
        <w:rPr>
          <w:i/>
          <w:lang w:eastAsia="zh-CN"/>
        </w:rPr>
        <w:t>Predicted energy efficiency between neighbouring NG-RAN nodes and source NG-RAN node</w:t>
      </w:r>
    </w:p>
    <w:p w14:paraId="6A1FA426" w14:textId="77777777" w:rsidR="003D4DBA" w:rsidRPr="00E51EAD" w:rsidRDefault="003D4DBA" w:rsidP="003D4DBA">
      <w:pPr>
        <w:pStyle w:val="B2"/>
        <w:rPr>
          <w:i/>
        </w:rPr>
      </w:pPr>
      <w:r w:rsidRPr="00E51EAD">
        <w:rPr>
          <w:i/>
        </w:rPr>
        <w:t>-</w:t>
      </w:r>
      <w:r w:rsidRPr="00E51EAD">
        <w:rPr>
          <w:i/>
        </w:rPr>
        <w:tab/>
      </w:r>
      <w:r w:rsidRPr="00E51EAD">
        <w:rPr>
          <w:i/>
          <w:lang w:eastAsia="zh-CN"/>
        </w:rPr>
        <w:t>Predicted resource status between neighbouring NG-RAN nodes and source NG-RAN node</w:t>
      </w:r>
    </w:p>
    <w:p w14:paraId="0BD34B4B" w14:textId="4FAD658C" w:rsidR="00253C8F" w:rsidRPr="00DF4679" w:rsidRDefault="003D4DBA" w:rsidP="00DF4679">
      <w:pPr>
        <w:pStyle w:val="B1"/>
        <w:rPr>
          <w:i/>
        </w:rPr>
      </w:pPr>
      <w:r w:rsidRPr="00E51EAD">
        <w:rPr>
          <w:i/>
        </w:rPr>
        <w:t>-</w:t>
      </w:r>
      <w:r w:rsidRPr="00E51EAD">
        <w:rPr>
          <w:i/>
        </w:rPr>
        <w:tab/>
        <w:t>New signalling procedure or enhanced existing procedure to retrieve feedback information</w:t>
      </w:r>
    </w:p>
    <w:p w14:paraId="144FBB21" w14:textId="5EC0DE9A" w:rsidR="000D24E8" w:rsidRPr="00E51EAD" w:rsidRDefault="000D24E8" w:rsidP="000D24E8">
      <w:pPr>
        <w:rPr>
          <w:b/>
          <w:u w:val="single"/>
          <w:lang w:eastAsia="zh-CN"/>
        </w:rPr>
      </w:pPr>
      <w:r>
        <w:rPr>
          <w:b/>
          <w:u w:val="single"/>
          <w:lang w:eastAsia="zh-CN"/>
        </w:rPr>
        <w:t>Load Balancing</w:t>
      </w:r>
      <w:r w:rsidRPr="00E51EAD">
        <w:rPr>
          <w:b/>
          <w:u w:val="single"/>
          <w:lang w:eastAsia="zh-CN"/>
        </w:rPr>
        <w:t>:</w:t>
      </w:r>
    </w:p>
    <w:p w14:paraId="740A2810" w14:textId="77777777" w:rsidR="00253C8F" w:rsidRPr="003E4B71" w:rsidRDefault="00253C8F" w:rsidP="00253C8F">
      <w:pPr>
        <w:pStyle w:val="B1"/>
        <w:rPr>
          <w:i/>
        </w:rPr>
      </w:pPr>
      <w:r w:rsidRPr="003E4B71">
        <w:rPr>
          <w:i/>
        </w:rPr>
        <w:t>-</w:t>
      </w:r>
      <w:r w:rsidRPr="003E4B71">
        <w:rPr>
          <w:i/>
        </w:rPr>
        <w:tab/>
        <w:t>New or enhanced existing signaling procedure to request/retrieve predicted resource status information from neighbouring nodes via Xn interface.</w:t>
      </w:r>
    </w:p>
    <w:p w14:paraId="44AFEDDD" w14:textId="77777777" w:rsidR="00253C8F" w:rsidRPr="003E4B71" w:rsidRDefault="00253C8F" w:rsidP="00253C8F">
      <w:pPr>
        <w:pStyle w:val="B1"/>
        <w:rPr>
          <w:i/>
        </w:rPr>
      </w:pPr>
      <w:r w:rsidRPr="003E4B71">
        <w:rPr>
          <w:i/>
        </w:rPr>
        <w:t>-</w:t>
      </w:r>
      <w:r w:rsidRPr="003E4B71">
        <w:rPr>
          <w:i/>
        </w:rPr>
        <w:tab/>
        <w:t>New or enhanced existing signaling procedure to request/retrieve predicted load balancing strategy information from neighbouring nodes via Xn interface.</w:t>
      </w:r>
    </w:p>
    <w:p w14:paraId="2C452176" w14:textId="77777777" w:rsidR="00253C8F" w:rsidRPr="003E4B71" w:rsidRDefault="00253C8F" w:rsidP="00253C8F">
      <w:pPr>
        <w:pStyle w:val="B1"/>
        <w:rPr>
          <w:i/>
        </w:rPr>
      </w:pPr>
      <w:r w:rsidRPr="003E4B71">
        <w:rPr>
          <w:i/>
        </w:rPr>
        <w:t>-</w:t>
      </w:r>
      <w:r w:rsidRPr="003E4B71">
        <w:rPr>
          <w:i/>
        </w:rPr>
        <w:tab/>
        <w:t>New or enhanced existing procedure to request/retrieve feedback information via Xn interface.</w:t>
      </w:r>
    </w:p>
    <w:p w14:paraId="07A82597" w14:textId="3BB052DA" w:rsidR="00DF4679" w:rsidRPr="00E51EAD" w:rsidRDefault="00DF4679" w:rsidP="00DF4679">
      <w:pPr>
        <w:rPr>
          <w:b/>
          <w:u w:val="single"/>
          <w:lang w:eastAsia="zh-CN"/>
        </w:rPr>
      </w:pPr>
      <w:r>
        <w:rPr>
          <w:b/>
          <w:u w:val="single"/>
          <w:lang w:eastAsia="zh-CN"/>
        </w:rPr>
        <w:t>Mobility Optimization</w:t>
      </w:r>
      <w:r w:rsidRPr="00E51EAD">
        <w:rPr>
          <w:b/>
          <w:u w:val="single"/>
          <w:lang w:eastAsia="zh-CN"/>
        </w:rPr>
        <w:t>:</w:t>
      </w:r>
    </w:p>
    <w:p w14:paraId="43816E02" w14:textId="77777777" w:rsidR="00B22416" w:rsidRPr="00B22416" w:rsidRDefault="00B22416" w:rsidP="00B22416">
      <w:pPr>
        <w:pStyle w:val="B2"/>
        <w:rPr>
          <w:i/>
          <w:lang w:val="en-US" w:eastAsia="zh-CN"/>
        </w:rPr>
      </w:pPr>
      <w:r w:rsidRPr="00B22416">
        <w:rPr>
          <w:i/>
        </w:rPr>
        <w:t>-</w:t>
      </w:r>
      <w:r w:rsidRPr="00B22416">
        <w:rPr>
          <w:i/>
        </w:rPr>
        <w:tab/>
      </w:r>
      <w:r w:rsidRPr="00B22416">
        <w:rPr>
          <w:i/>
          <w:lang w:val="en-US" w:eastAsia="zh-CN"/>
        </w:rPr>
        <w:t xml:space="preserve">Predicted </w:t>
      </w:r>
      <w:r w:rsidRPr="00B22416">
        <w:rPr>
          <w:rFonts w:hint="eastAsia"/>
          <w:i/>
          <w:lang w:val="en-US" w:eastAsia="zh-CN"/>
        </w:rPr>
        <w:t xml:space="preserve">resource status </w:t>
      </w:r>
      <w:r w:rsidRPr="00B22416">
        <w:rPr>
          <w:i/>
          <w:lang w:val="en-US" w:eastAsia="zh-CN"/>
        </w:rPr>
        <w:t>info and performance info from candidate target NG-RAN node to source NG-RAN node</w:t>
      </w:r>
    </w:p>
    <w:p w14:paraId="57661BE4" w14:textId="77777777" w:rsidR="00B22416" w:rsidRPr="00B22416" w:rsidRDefault="00B22416" w:rsidP="00B22416">
      <w:pPr>
        <w:pStyle w:val="B2"/>
        <w:rPr>
          <w:i/>
          <w:lang w:val="en-US" w:eastAsia="zh-CN"/>
        </w:rPr>
      </w:pPr>
      <w:r w:rsidRPr="00B22416">
        <w:rPr>
          <w:i/>
        </w:rPr>
        <w:t>-</w:t>
      </w:r>
      <w:r w:rsidRPr="00B22416">
        <w:rPr>
          <w:i/>
        </w:rPr>
        <w:tab/>
      </w:r>
      <w:r w:rsidRPr="00B22416">
        <w:rPr>
          <w:i/>
          <w:lang w:val="en-US" w:eastAsia="zh-CN"/>
        </w:rPr>
        <w:t>New signaling procedure or existing procedure to retrieve input information via Xn interface.</w:t>
      </w:r>
    </w:p>
    <w:p w14:paraId="0348D984" w14:textId="77777777" w:rsidR="00B22416" w:rsidRPr="00B22416" w:rsidRDefault="00B22416" w:rsidP="00B22416">
      <w:pPr>
        <w:pStyle w:val="B2"/>
        <w:rPr>
          <w:i/>
          <w:lang w:val="en-US" w:eastAsia="zh-CN"/>
        </w:rPr>
      </w:pPr>
      <w:r w:rsidRPr="00B22416">
        <w:rPr>
          <w:i/>
        </w:rPr>
        <w:t>-</w:t>
      </w:r>
      <w:r w:rsidRPr="00B22416">
        <w:rPr>
          <w:i/>
        </w:rPr>
        <w:tab/>
      </w:r>
      <w:r w:rsidRPr="00B22416">
        <w:rPr>
          <w:i/>
          <w:lang w:val="en-US" w:eastAsia="zh-CN"/>
        </w:rPr>
        <w:t>New signaling procedure or existing procedure to retrieve feedback information via Xn interface.</w:t>
      </w:r>
    </w:p>
    <w:p w14:paraId="03A0C602" w14:textId="232C0CFF" w:rsidR="00265812" w:rsidRDefault="00926D0E" w:rsidP="005429E3">
      <w:pPr>
        <w:rPr>
          <w:bCs/>
          <w:lang w:eastAsia="zh-CN"/>
        </w:rPr>
      </w:pPr>
      <w:r>
        <w:rPr>
          <w:bCs/>
          <w:lang w:eastAsia="zh-CN"/>
        </w:rPr>
        <w:t xml:space="preserve">Given that the standard impacts above, we </w:t>
      </w:r>
      <w:r w:rsidR="00C87B1F">
        <w:rPr>
          <w:bCs/>
          <w:lang w:eastAsia="zh-CN"/>
        </w:rPr>
        <w:t xml:space="preserve">can conclude that </w:t>
      </w:r>
      <w:r w:rsidR="00EB6FB5">
        <w:rPr>
          <w:bCs/>
          <w:lang w:eastAsia="zh-CN"/>
        </w:rPr>
        <w:t>the main part</w:t>
      </w:r>
      <w:r w:rsidR="00B920D5">
        <w:rPr>
          <w:bCs/>
          <w:lang w:eastAsia="zh-CN"/>
        </w:rPr>
        <w:t>s</w:t>
      </w:r>
      <w:r w:rsidR="00EB6FB5">
        <w:rPr>
          <w:bCs/>
          <w:lang w:eastAsia="zh-CN"/>
        </w:rPr>
        <w:t xml:space="preserve"> of the signaling </w:t>
      </w:r>
      <w:r w:rsidR="00B920D5">
        <w:rPr>
          <w:bCs/>
          <w:lang w:eastAsia="zh-CN"/>
        </w:rPr>
        <w:t>are</w:t>
      </w:r>
      <w:r w:rsidR="00EB6FB5">
        <w:rPr>
          <w:bCs/>
          <w:lang w:eastAsia="zh-CN"/>
        </w:rPr>
        <w:t xml:space="preserve"> to support the </w:t>
      </w:r>
      <w:r w:rsidR="00B920D5">
        <w:rPr>
          <w:bCs/>
          <w:lang w:eastAsia="zh-CN"/>
        </w:rPr>
        <w:t xml:space="preserve">input data information </w:t>
      </w:r>
      <w:r w:rsidR="00666D4D">
        <w:rPr>
          <w:bCs/>
          <w:lang w:eastAsia="zh-CN"/>
        </w:rPr>
        <w:t xml:space="preserve">transferred </w:t>
      </w:r>
      <w:r w:rsidR="00B920D5">
        <w:rPr>
          <w:bCs/>
          <w:lang w:eastAsia="zh-CN"/>
        </w:rPr>
        <w:t xml:space="preserve">between NG-RAN nodes, to support the predicted information </w:t>
      </w:r>
      <w:r w:rsidR="00666D4D">
        <w:rPr>
          <w:bCs/>
          <w:lang w:eastAsia="zh-CN"/>
        </w:rPr>
        <w:t xml:space="preserve">transferred </w:t>
      </w:r>
      <w:r w:rsidR="00B920D5">
        <w:rPr>
          <w:bCs/>
          <w:lang w:eastAsia="zh-CN"/>
        </w:rPr>
        <w:t>between NG-RAN nodes,</w:t>
      </w:r>
      <w:r w:rsidR="00D04CF8">
        <w:rPr>
          <w:bCs/>
          <w:lang w:eastAsia="zh-CN"/>
        </w:rPr>
        <w:t xml:space="preserve"> and to support </w:t>
      </w:r>
      <w:r w:rsidR="000E0557">
        <w:rPr>
          <w:bCs/>
          <w:lang w:eastAsia="zh-CN"/>
        </w:rPr>
        <w:t xml:space="preserve">the </w:t>
      </w:r>
      <w:r w:rsidR="0065634F">
        <w:rPr>
          <w:bCs/>
          <w:lang w:eastAsia="zh-CN"/>
        </w:rPr>
        <w:t>feedback information transferred between NG-RAN nodes.</w:t>
      </w:r>
      <w:r w:rsidR="00AD18C8">
        <w:rPr>
          <w:bCs/>
          <w:lang w:eastAsia="zh-CN"/>
        </w:rPr>
        <w:t xml:space="preserve"> </w:t>
      </w:r>
    </w:p>
    <w:p w14:paraId="6BFB516D" w14:textId="4CED8832" w:rsidR="00265812" w:rsidRDefault="00265812" w:rsidP="005429E3">
      <w:pPr>
        <w:rPr>
          <w:b/>
          <w:bCs/>
          <w:lang w:eastAsia="zh-CN"/>
        </w:rPr>
      </w:pPr>
      <w:r w:rsidRPr="00776E27">
        <w:rPr>
          <w:rFonts w:hint="eastAsia"/>
          <w:b/>
          <w:bCs/>
          <w:lang w:eastAsia="zh-CN"/>
        </w:rPr>
        <w:t>O</w:t>
      </w:r>
      <w:r w:rsidRPr="00776E27">
        <w:rPr>
          <w:b/>
          <w:bCs/>
          <w:lang w:eastAsia="zh-CN"/>
        </w:rPr>
        <w:t>bservation 1</w:t>
      </w:r>
      <w:r w:rsidR="00615B55">
        <w:rPr>
          <w:b/>
          <w:bCs/>
          <w:lang w:eastAsia="zh-CN"/>
        </w:rPr>
        <w:t>-1</w:t>
      </w:r>
      <w:r w:rsidRPr="00776E27">
        <w:rPr>
          <w:b/>
          <w:bCs/>
          <w:lang w:eastAsia="zh-CN"/>
        </w:rPr>
        <w:t xml:space="preserve">: The standard impacts for each AI/ML </w:t>
      </w:r>
      <w:r w:rsidR="00776E27">
        <w:rPr>
          <w:b/>
          <w:bCs/>
          <w:lang w:eastAsia="zh-CN"/>
        </w:rPr>
        <w:t xml:space="preserve">based </w:t>
      </w:r>
      <w:r w:rsidRPr="00776E27">
        <w:rPr>
          <w:b/>
          <w:bCs/>
          <w:lang w:eastAsia="zh-CN"/>
        </w:rPr>
        <w:t xml:space="preserve">use cases </w:t>
      </w:r>
      <w:r w:rsidR="002C12B0">
        <w:rPr>
          <w:b/>
          <w:bCs/>
          <w:lang w:eastAsia="zh-CN"/>
        </w:rPr>
        <w:t>are</w:t>
      </w:r>
      <w:r w:rsidRPr="00776E27">
        <w:rPr>
          <w:b/>
          <w:bCs/>
          <w:lang w:eastAsia="zh-CN"/>
        </w:rPr>
        <w:t xml:space="preserve"> to specify how to transfer the input information, the predicted information and feedback information.</w:t>
      </w:r>
    </w:p>
    <w:p w14:paraId="5AE0D4D5" w14:textId="35771039" w:rsidR="00FB1168" w:rsidRDefault="00F459DB" w:rsidP="00FB1168">
      <w:pPr>
        <w:rPr>
          <w:lang w:eastAsia="zh-CN"/>
        </w:rPr>
      </w:pPr>
      <w:r>
        <w:rPr>
          <w:lang w:eastAsia="zh-CN"/>
        </w:rPr>
        <w:t>Moreover, i</w:t>
      </w:r>
      <w:r w:rsidR="00FB1168">
        <w:rPr>
          <w:lang w:eastAsia="zh-CN"/>
        </w:rPr>
        <w:t>n the RAN3#117e meeting, it was acknowledged to define a new procedure for AI/ML related information, e.g. predicted information. However, with respect to AI/ML information, it not only involves predicted information, but also involves input information, and feedback information.</w:t>
      </w:r>
      <w:r w:rsidR="00645446">
        <w:rPr>
          <w:lang w:eastAsia="zh-CN"/>
        </w:rPr>
        <w:t xml:space="preserve"> </w:t>
      </w:r>
    </w:p>
    <w:p w14:paraId="0C408708" w14:textId="77777777" w:rsidR="00A1471A" w:rsidRDefault="00A1471A" w:rsidP="00A1471A">
      <w:pPr>
        <w:rPr>
          <w:bCs/>
          <w:lang w:eastAsia="zh-CN"/>
        </w:rPr>
      </w:pPr>
      <w:r>
        <w:rPr>
          <w:rFonts w:hint="eastAsia"/>
          <w:bCs/>
          <w:lang w:eastAsia="zh-CN"/>
        </w:rPr>
        <w:t>T</w:t>
      </w:r>
      <w:r>
        <w:rPr>
          <w:bCs/>
          <w:lang w:eastAsia="zh-CN"/>
        </w:rPr>
        <w:t>herefore, following are the new procedures for AI/ML related information:</w:t>
      </w:r>
    </w:p>
    <w:p w14:paraId="2288F295" w14:textId="7511B5EE" w:rsidR="00A1471A" w:rsidRDefault="00A1471A" w:rsidP="00461E05">
      <w:pPr>
        <w:pStyle w:val="af2"/>
        <w:numPr>
          <w:ilvl w:val="0"/>
          <w:numId w:val="9"/>
        </w:numPr>
        <w:rPr>
          <w:rFonts w:ascii="Times New Roman" w:eastAsia="宋体" w:hAnsi="Times New Roman"/>
          <w:bCs/>
          <w:sz w:val="20"/>
          <w:szCs w:val="20"/>
          <w:lang w:eastAsia="zh-CN"/>
        </w:rPr>
      </w:pPr>
      <w:r w:rsidRPr="00341F7D">
        <w:rPr>
          <w:rFonts w:ascii="Times New Roman" w:eastAsia="宋体" w:hAnsi="Times New Roman" w:hint="eastAsia"/>
          <w:bCs/>
          <w:sz w:val="20"/>
          <w:szCs w:val="20"/>
          <w:lang w:eastAsia="zh-CN"/>
        </w:rPr>
        <w:t>A</w:t>
      </w:r>
      <w:r w:rsidRPr="00341F7D">
        <w:rPr>
          <w:rFonts w:ascii="Times New Roman" w:eastAsia="宋体" w:hAnsi="Times New Roman"/>
          <w:bCs/>
          <w:sz w:val="20"/>
          <w:szCs w:val="20"/>
          <w:lang w:eastAsia="zh-CN"/>
        </w:rPr>
        <w:t xml:space="preserve">I/ML Data Collection </w:t>
      </w:r>
      <w:r>
        <w:rPr>
          <w:rFonts w:ascii="Times New Roman" w:eastAsia="宋体" w:hAnsi="Times New Roman"/>
          <w:bCs/>
          <w:sz w:val="20"/>
          <w:szCs w:val="20"/>
          <w:lang w:eastAsia="zh-CN"/>
        </w:rPr>
        <w:t>Transfer Procedure</w:t>
      </w:r>
      <w:r w:rsidR="00507292">
        <w:rPr>
          <w:rFonts w:ascii="Times New Roman" w:eastAsia="宋体" w:hAnsi="Times New Roman"/>
          <w:bCs/>
          <w:sz w:val="20"/>
          <w:szCs w:val="20"/>
          <w:lang w:eastAsia="zh-CN"/>
        </w:rPr>
        <w:t>s</w:t>
      </w:r>
      <w:r>
        <w:rPr>
          <w:rFonts w:ascii="Times New Roman" w:eastAsia="宋体" w:hAnsi="Times New Roman"/>
          <w:bCs/>
          <w:sz w:val="20"/>
          <w:szCs w:val="20"/>
          <w:lang w:eastAsia="zh-CN"/>
        </w:rPr>
        <w:t xml:space="preserve"> (e.g., to collect historical load information from other NG-RAN nodes)</w:t>
      </w:r>
    </w:p>
    <w:p w14:paraId="7ACF0C33" w14:textId="437D5410" w:rsidR="00A1471A" w:rsidRDefault="00A1471A" w:rsidP="00461E05">
      <w:pPr>
        <w:pStyle w:val="af2"/>
        <w:numPr>
          <w:ilvl w:val="0"/>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A</w:t>
      </w:r>
      <w:r>
        <w:rPr>
          <w:rFonts w:ascii="Times New Roman" w:eastAsia="宋体" w:hAnsi="Times New Roman"/>
          <w:bCs/>
          <w:sz w:val="20"/>
          <w:szCs w:val="20"/>
          <w:lang w:eastAsia="zh-CN"/>
        </w:rPr>
        <w:t>I/ML Prediction Information Transfer Procedure</w:t>
      </w:r>
      <w:r w:rsidR="00507292">
        <w:rPr>
          <w:rFonts w:ascii="Times New Roman" w:eastAsia="宋体" w:hAnsi="Times New Roman"/>
          <w:bCs/>
          <w:sz w:val="20"/>
          <w:szCs w:val="20"/>
          <w:lang w:eastAsia="zh-CN"/>
        </w:rPr>
        <w:t>s</w:t>
      </w:r>
      <w:r>
        <w:rPr>
          <w:rFonts w:ascii="Times New Roman" w:eastAsia="宋体" w:hAnsi="Times New Roman"/>
          <w:bCs/>
          <w:sz w:val="20"/>
          <w:szCs w:val="20"/>
          <w:lang w:eastAsia="zh-CN"/>
        </w:rPr>
        <w:t xml:space="preserve"> (to transfer predicted information, e.g., predicted load, predicted UE trajectory)</w:t>
      </w:r>
    </w:p>
    <w:p w14:paraId="65A1D3A0" w14:textId="3A0EB32B" w:rsidR="00A1471A" w:rsidRPr="00CB1BAA" w:rsidRDefault="00A1471A" w:rsidP="00461E05">
      <w:pPr>
        <w:pStyle w:val="af2"/>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AI/ML Feedback Information Transfer Procedure</w:t>
      </w:r>
      <w:r w:rsidR="00507292">
        <w:rPr>
          <w:rFonts w:ascii="Times New Roman" w:eastAsia="宋体" w:hAnsi="Times New Roman"/>
          <w:bCs/>
          <w:sz w:val="20"/>
          <w:szCs w:val="20"/>
          <w:lang w:eastAsia="zh-CN"/>
        </w:rPr>
        <w:t>s</w:t>
      </w:r>
      <w:r>
        <w:rPr>
          <w:rFonts w:ascii="Times New Roman" w:eastAsia="宋体" w:hAnsi="Times New Roman"/>
          <w:bCs/>
          <w:sz w:val="20"/>
          <w:szCs w:val="20"/>
          <w:lang w:eastAsia="zh-CN"/>
        </w:rPr>
        <w:t xml:space="preserve"> (to transfer the requested information, e.g., actual load/UE trajectory information over a period of time)</w:t>
      </w:r>
    </w:p>
    <w:p w14:paraId="089F305E" w14:textId="3057CFD5" w:rsidR="00761A45" w:rsidRPr="00B2371F" w:rsidRDefault="00F459DB" w:rsidP="005429E3">
      <w:pPr>
        <w:rPr>
          <w:b/>
          <w:bCs/>
          <w:lang w:eastAsia="zh-CN"/>
        </w:rPr>
      </w:pPr>
      <w:r w:rsidRPr="00A52F7A">
        <w:rPr>
          <w:b/>
          <w:bCs/>
          <w:lang w:eastAsia="zh-CN"/>
        </w:rPr>
        <w:t>Proposa</w:t>
      </w:r>
      <w:r w:rsidR="00A76A01" w:rsidRPr="00A52F7A">
        <w:rPr>
          <w:b/>
          <w:bCs/>
          <w:lang w:eastAsia="zh-CN"/>
        </w:rPr>
        <w:t>l 1</w:t>
      </w:r>
      <w:r w:rsidR="00615B55">
        <w:rPr>
          <w:b/>
          <w:bCs/>
          <w:lang w:eastAsia="zh-CN"/>
        </w:rPr>
        <w:t>-2</w:t>
      </w:r>
      <w:r w:rsidR="00A76A01" w:rsidRPr="00A52F7A">
        <w:rPr>
          <w:b/>
          <w:bCs/>
          <w:lang w:eastAsia="zh-CN"/>
        </w:rPr>
        <w:t>: Define the new procedures respectively for input information, predicted information, and feedback information.</w:t>
      </w:r>
    </w:p>
    <w:p w14:paraId="69FE1694" w14:textId="77777777" w:rsidR="00645446" w:rsidRDefault="00645446" w:rsidP="00645446">
      <w:pPr>
        <w:rPr>
          <w:rFonts w:ascii="Calibri" w:eastAsia="等线" w:hAnsi="Calibri" w:cs="Calibri"/>
          <w:b/>
          <w:bCs/>
          <w:color w:val="008000"/>
          <w:sz w:val="18"/>
          <w:lang w:eastAsia="zh-CN"/>
        </w:rPr>
      </w:pPr>
      <w:r>
        <w:rPr>
          <w:bCs/>
          <w:lang w:eastAsia="zh-CN"/>
        </w:rPr>
        <w:t xml:space="preserve">In addition, the agreement below shows that the new procedure for AI/ML related information should be based in a requested way. </w:t>
      </w:r>
    </w:p>
    <w:p w14:paraId="53B52453" w14:textId="77777777" w:rsidR="00645446" w:rsidRDefault="00645446" w:rsidP="00645446">
      <w:pPr>
        <w:rPr>
          <w:rFonts w:ascii="Calibri" w:eastAsia="等线" w:hAnsi="Calibri" w:cs="Calibri"/>
          <w:b/>
          <w:bCs/>
          <w:color w:val="008000"/>
          <w:sz w:val="18"/>
        </w:rPr>
      </w:pPr>
      <w:r w:rsidRPr="0034409C">
        <w:rPr>
          <w:rFonts w:ascii="Calibri" w:eastAsia="等线" w:hAnsi="Calibri" w:cs="Calibri"/>
          <w:b/>
          <w:bCs/>
          <w:color w:val="008000"/>
          <w:sz w:val="18"/>
        </w:rPr>
        <w:t>The new procedure for reporting of AI/ML related information, e.g., predicted information, should be based in a requested way, like resource status report procedure.</w:t>
      </w:r>
    </w:p>
    <w:p w14:paraId="0157CD57" w14:textId="7FC1E919" w:rsidR="00B8110E" w:rsidRDefault="00B8110E" w:rsidP="00645446">
      <w:pPr>
        <w:rPr>
          <w:bCs/>
          <w:lang w:eastAsia="zh-CN"/>
        </w:rPr>
      </w:pPr>
      <w:r>
        <w:rPr>
          <w:bCs/>
          <w:lang w:eastAsia="zh-CN"/>
        </w:rPr>
        <w:t xml:space="preserve">Since the reporting mechanism </w:t>
      </w:r>
      <w:r w:rsidR="00FE44EE">
        <w:rPr>
          <w:bCs/>
          <w:lang w:eastAsia="zh-CN"/>
        </w:rPr>
        <w:t>for AI/ML related information is</w:t>
      </w:r>
      <w:r>
        <w:rPr>
          <w:bCs/>
          <w:lang w:eastAsia="zh-CN"/>
        </w:rPr>
        <w:t xml:space="preserve"> similar</w:t>
      </w:r>
      <w:r w:rsidR="00FE44EE">
        <w:rPr>
          <w:bCs/>
          <w:lang w:eastAsia="zh-CN"/>
        </w:rPr>
        <w:t xml:space="preserve"> as the reporting mechanisms for resource status, which </w:t>
      </w:r>
      <w:r w:rsidR="00ED4B12">
        <w:rPr>
          <w:bCs/>
          <w:lang w:eastAsia="zh-CN"/>
        </w:rPr>
        <w:t>has been</w:t>
      </w:r>
      <w:r w:rsidR="00FE44EE">
        <w:rPr>
          <w:bCs/>
          <w:lang w:eastAsia="zh-CN"/>
        </w:rPr>
        <w:t xml:space="preserve"> specified over Xn.</w:t>
      </w:r>
      <w:r w:rsidR="00507292">
        <w:rPr>
          <w:bCs/>
          <w:lang w:eastAsia="zh-CN"/>
        </w:rPr>
        <w:t xml:space="preserve"> Therefore, it is proposed to use the same reporting mechanism for AI/ML related information. Each AI/ML procedures</w:t>
      </w:r>
      <w:r w:rsidR="00D76328">
        <w:rPr>
          <w:bCs/>
          <w:lang w:eastAsia="zh-CN"/>
        </w:rPr>
        <w:t xml:space="preserve"> involves following two kinds of procedure:</w:t>
      </w:r>
    </w:p>
    <w:p w14:paraId="62067994" w14:textId="451785C9" w:rsidR="0025625B" w:rsidRDefault="00D76328" w:rsidP="00461E05">
      <w:pPr>
        <w:pStyle w:val="af2"/>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Class 1 procedure: Request message and response message to configure the AI/ML related information.</w:t>
      </w:r>
    </w:p>
    <w:p w14:paraId="0B6C921A" w14:textId="34416E71" w:rsidR="00D76328" w:rsidRDefault="009B068B" w:rsidP="00461E05">
      <w:pPr>
        <w:pStyle w:val="af2"/>
        <w:numPr>
          <w:ilvl w:val="0"/>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lastRenderedPageBreak/>
        <w:t>C</w:t>
      </w:r>
      <w:r>
        <w:rPr>
          <w:rFonts w:ascii="Times New Roman" w:eastAsia="宋体" w:hAnsi="Times New Roman"/>
          <w:bCs/>
          <w:sz w:val="20"/>
          <w:szCs w:val="20"/>
          <w:lang w:eastAsia="zh-CN"/>
        </w:rPr>
        <w:t>lass 2 procedure: Update message to report the AI/ML related information in the configured way</w:t>
      </w:r>
      <w:r w:rsidR="002F10BE">
        <w:rPr>
          <w:rFonts w:ascii="Times New Roman" w:eastAsia="宋体" w:hAnsi="Times New Roman"/>
          <w:bCs/>
          <w:sz w:val="20"/>
          <w:szCs w:val="20"/>
          <w:lang w:eastAsia="zh-CN"/>
        </w:rPr>
        <w:t xml:space="preserve"> (one shot or periodically)</w:t>
      </w:r>
    </w:p>
    <w:p w14:paraId="7D916699" w14:textId="2E282788" w:rsidR="00175C81" w:rsidRDefault="001265E2" w:rsidP="001265E2">
      <w:pPr>
        <w:rPr>
          <w:b/>
          <w:bCs/>
          <w:lang w:eastAsia="zh-CN"/>
        </w:rPr>
      </w:pPr>
      <w:r w:rsidRPr="00E53481">
        <w:rPr>
          <w:b/>
          <w:bCs/>
          <w:lang w:eastAsia="zh-CN"/>
        </w:rPr>
        <w:t>Proposal</w:t>
      </w:r>
      <w:r w:rsidR="00E53481">
        <w:rPr>
          <w:b/>
          <w:bCs/>
          <w:lang w:eastAsia="zh-CN"/>
        </w:rPr>
        <w:t xml:space="preserve"> </w:t>
      </w:r>
      <w:r w:rsidR="00615B55">
        <w:rPr>
          <w:b/>
          <w:bCs/>
          <w:lang w:eastAsia="zh-CN"/>
        </w:rPr>
        <w:t>1-</w:t>
      </w:r>
      <w:r w:rsidR="00B74F18">
        <w:rPr>
          <w:b/>
          <w:bCs/>
          <w:lang w:eastAsia="zh-CN"/>
        </w:rPr>
        <w:t>3</w:t>
      </w:r>
      <w:r w:rsidRPr="00E53481">
        <w:rPr>
          <w:b/>
          <w:bCs/>
          <w:lang w:eastAsia="zh-CN"/>
        </w:rPr>
        <w:t xml:space="preserve">: </w:t>
      </w:r>
      <w:r w:rsidR="00175C81" w:rsidRPr="00175C81">
        <w:rPr>
          <w:b/>
          <w:bCs/>
          <w:lang w:eastAsia="zh-CN"/>
        </w:rPr>
        <w:t>AI/ML Data Collection Transfer Procedures</w:t>
      </w:r>
      <w:r w:rsidR="00175C81">
        <w:rPr>
          <w:b/>
          <w:bCs/>
          <w:lang w:eastAsia="zh-CN"/>
        </w:rPr>
        <w:t xml:space="preserve"> involves:</w:t>
      </w:r>
    </w:p>
    <w:p w14:paraId="4ADA0D25" w14:textId="3C286E09" w:rsidR="00175C81" w:rsidRPr="00265555" w:rsidRDefault="00175C81" w:rsidP="00461E05">
      <w:pPr>
        <w:pStyle w:val="af2"/>
        <w:numPr>
          <w:ilvl w:val="2"/>
          <w:numId w:val="9"/>
        </w:numPr>
        <w:rPr>
          <w:rFonts w:ascii="Times New Roman" w:eastAsia="宋体" w:hAnsi="Times New Roman"/>
          <w:b/>
          <w:bCs/>
          <w:sz w:val="20"/>
          <w:szCs w:val="20"/>
          <w:lang w:eastAsia="zh-CN"/>
        </w:rPr>
      </w:pPr>
      <w:r w:rsidRPr="00265555">
        <w:rPr>
          <w:rFonts w:ascii="Times New Roman" w:eastAsia="宋体" w:hAnsi="Times New Roman"/>
          <w:b/>
          <w:bCs/>
          <w:sz w:val="20"/>
          <w:szCs w:val="20"/>
          <w:lang w:eastAsia="zh-CN"/>
        </w:rPr>
        <w:t>AI/ML Data Collection Initiation procedure</w:t>
      </w:r>
      <w:r w:rsidR="00795C49" w:rsidRPr="00265555">
        <w:rPr>
          <w:rFonts w:ascii="Times New Roman" w:eastAsia="宋体" w:hAnsi="Times New Roman"/>
          <w:b/>
          <w:bCs/>
          <w:sz w:val="20"/>
          <w:szCs w:val="20"/>
          <w:lang w:eastAsia="zh-CN"/>
        </w:rPr>
        <w:t xml:space="preserve"> (Request message and response message)</w:t>
      </w:r>
    </w:p>
    <w:p w14:paraId="4CB674FF" w14:textId="42E2E27B" w:rsidR="00175C81" w:rsidRPr="00265555" w:rsidRDefault="00175C81" w:rsidP="00461E05">
      <w:pPr>
        <w:pStyle w:val="af2"/>
        <w:numPr>
          <w:ilvl w:val="2"/>
          <w:numId w:val="9"/>
        </w:numPr>
        <w:rPr>
          <w:rFonts w:ascii="Times New Roman" w:eastAsia="宋体" w:hAnsi="Times New Roman"/>
          <w:b/>
          <w:bCs/>
          <w:sz w:val="20"/>
          <w:szCs w:val="20"/>
          <w:lang w:eastAsia="zh-CN"/>
        </w:rPr>
      </w:pPr>
      <w:r w:rsidRPr="00265555">
        <w:rPr>
          <w:rFonts w:ascii="Times New Roman" w:eastAsia="宋体" w:hAnsi="Times New Roman"/>
          <w:b/>
          <w:bCs/>
          <w:sz w:val="20"/>
          <w:szCs w:val="20"/>
          <w:lang w:eastAsia="zh-CN"/>
        </w:rPr>
        <w:t>AI/ML Data Collection Reporting procedure</w:t>
      </w:r>
      <w:r w:rsidR="00A5693C" w:rsidRPr="00265555">
        <w:rPr>
          <w:rFonts w:ascii="Times New Roman" w:eastAsia="宋体" w:hAnsi="Times New Roman"/>
          <w:b/>
          <w:bCs/>
          <w:sz w:val="20"/>
          <w:szCs w:val="20"/>
          <w:lang w:eastAsia="zh-CN"/>
        </w:rPr>
        <w:t xml:space="preserve"> (</w:t>
      </w:r>
      <w:r w:rsidR="00CC6D37" w:rsidRPr="00265555">
        <w:rPr>
          <w:rFonts w:ascii="Times New Roman" w:eastAsia="宋体" w:hAnsi="Times New Roman"/>
          <w:b/>
          <w:bCs/>
          <w:sz w:val="20"/>
          <w:szCs w:val="20"/>
          <w:lang w:eastAsia="zh-CN"/>
        </w:rPr>
        <w:t>U</w:t>
      </w:r>
      <w:r w:rsidR="00A5693C" w:rsidRPr="00265555">
        <w:rPr>
          <w:rFonts w:ascii="Times New Roman" w:eastAsia="宋体" w:hAnsi="Times New Roman"/>
          <w:b/>
          <w:bCs/>
          <w:sz w:val="20"/>
          <w:szCs w:val="20"/>
          <w:lang w:eastAsia="zh-CN"/>
        </w:rPr>
        <w:t>pdate message)</w:t>
      </w:r>
    </w:p>
    <w:p w14:paraId="3FAA9EEB" w14:textId="705A980C" w:rsidR="00C63949" w:rsidRDefault="00C63949" w:rsidP="00C63949">
      <w:pPr>
        <w:rPr>
          <w:b/>
          <w:bCs/>
          <w:lang w:eastAsia="zh-CN"/>
        </w:rPr>
      </w:pPr>
      <w:r w:rsidRPr="00E53481">
        <w:rPr>
          <w:b/>
          <w:bCs/>
          <w:lang w:eastAsia="zh-CN"/>
        </w:rPr>
        <w:t>Proposal</w:t>
      </w:r>
      <w:r w:rsidR="00B74F18">
        <w:rPr>
          <w:b/>
          <w:bCs/>
          <w:lang w:eastAsia="zh-CN"/>
        </w:rPr>
        <w:t xml:space="preserve"> 1-4</w:t>
      </w:r>
      <w:r w:rsidRPr="00E53481">
        <w:rPr>
          <w:b/>
          <w:bCs/>
          <w:lang w:eastAsia="zh-CN"/>
        </w:rPr>
        <w:t xml:space="preserve">: </w:t>
      </w:r>
      <w:r>
        <w:rPr>
          <w:b/>
          <w:bCs/>
          <w:lang w:eastAsia="zh-CN"/>
        </w:rPr>
        <w:t>AI/ML Predicted Information</w:t>
      </w:r>
      <w:r w:rsidRPr="00175C81">
        <w:rPr>
          <w:b/>
          <w:bCs/>
          <w:lang w:eastAsia="zh-CN"/>
        </w:rPr>
        <w:t xml:space="preserve"> Transfer Procedures</w:t>
      </w:r>
      <w:r>
        <w:rPr>
          <w:b/>
          <w:bCs/>
          <w:lang w:eastAsia="zh-CN"/>
        </w:rPr>
        <w:t xml:space="preserve"> involves:</w:t>
      </w:r>
    </w:p>
    <w:p w14:paraId="0F9F7FD5" w14:textId="28C88222" w:rsidR="00C63949" w:rsidRPr="00265555" w:rsidRDefault="0027027E" w:rsidP="00461E05">
      <w:pPr>
        <w:pStyle w:val="af2"/>
        <w:numPr>
          <w:ilvl w:val="2"/>
          <w:numId w:val="9"/>
        </w:numPr>
        <w:rPr>
          <w:rFonts w:ascii="Times New Roman" w:eastAsia="宋体" w:hAnsi="Times New Roman"/>
          <w:b/>
          <w:bCs/>
          <w:sz w:val="20"/>
          <w:szCs w:val="20"/>
          <w:lang w:eastAsia="zh-CN"/>
        </w:rPr>
      </w:pPr>
      <w:r w:rsidRPr="0027027E">
        <w:rPr>
          <w:rFonts w:ascii="Times New Roman" w:eastAsia="宋体" w:hAnsi="Times New Roman"/>
          <w:b/>
          <w:bCs/>
          <w:sz w:val="20"/>
          <w:szCs w:val="20"/>
          <w:lang w:eastAsia="zh-CN"/>
        </w:rPr>
        <w:t>AI/ML Predicted Information</w:t>
      </w:r>
      <w:r w:rsidR="00C63949" w:rsidRPr="00265555">
        <w:rPr>
          <w:rFonts w:ascii="Times New Roman" w:eastAsia="宋体" w:hAnsi="Times New Roman"/>
          <w:b/>
          <w:bCs/>
          <w:sz w:val="20"/>
          <w:szCs w:val="20"/>
          <w:lang w:eastAsia="zh-CN"/>
        </w:rPr>
        <w:t xml:space="preserve"> Initiation procedure (Request message and response message)</w:t>
      </w:r>
    </w:p>
    <w:p w14:paraId="74F7B56A" w14:textId="5D65A23D" w:rsidR="00C63949" w:rsidRPr="00265555" w:rsidRDefault="0027027E" w:rsidP="00461E05">
      <w:pPr>
        <w:pStyle w:val="af2"/>
        <w:numPr>
          <w:ilvl w:val="2"/>
          <w:numId w:val="9"/>
        </w:numPr>
        <w:rPr>
          <w:rFonts w:ascii="Times New Roman" w:eastAsia="宋体" w:hAnsi="Times New Roman"/>
          <w:b/>
          <w:bCs/>
          <w:sz w:val="20"/>
          <w:szCs w:val="20"/>
          <w:lang w:eastAsia="zh-CN"/>
        </w:rPr>
      </w:pPr>
      <w:r w:rsidRPr="0027027E">
        <w:rPr>
          <w:rFonts w:ascii="Times New Roman" w:eastAsia="宋体" w:hAnsi="Times New Roman"/>
          <w:b/>
          <w:bCs/>
          <w:sz w:val="20"/>
          <w:szCs w:val="20"/>
          <w:lang w:eastAsia="zh-CN"/>
        </w:rPr>
        <w:t>AI/ML Predicted Information</w:t>
      </w:r>
      <w:r w:rsidR="00C63949" w:rsidRPr="00265555">
        <w:rPr>
          <w:rFonts w:ascii="Times New Roman" w:eastAsia="宋体" w:hAnsi="Times New Roman"/>
          <w:b/>
          <w:bCs/>
          <w:sz w:val="20"/>
          <w:szCs w:val="20"/>
          <w:lang w:eastAsia="zh-CN"/>
        </w:rPr>
        <w:t xml:space="preserve"> Reporting procedure (Update message)</w:t>
      </w:r>
    </w:p>
    <w:p w14:paraId="507F7EFC" w14:textId="3000AC2E" w:rsidR="00544B64" w:rsidRDefault="00544B64" w:rsidP="00544B64">
      <w:pPr>
        <w:rPr>
          <w:b/>
          <w:bCs/>
          <w:lang w:eastAsia="zh-CN"/>
        </w:rPr>
      </w:pPr>
      <w:r w:rsidRPr="00E53481">
        <w:rPr>
          <w:b/>
          <w:bCs/>
          <w:lang w:eastAsia="zh-CN"/>
        </w:rPr>
        <w:t>Proposal</w:t>
      </w:r>
      <w:r>
        <w:rPr>
          <w:b/>
          <w:bCs/>
          <w:lang w:eastAsia="zh-CN"/>
        </w:rPr>
        <w:t xml:space="preserve"> </w:t>
      </w:r>
      <w:r w:rsidR="00B74F18">
        <w:rPr>
          <w:b/>
          <w:bCs/>
          <w:lang w:eastAsia="zh-CN"/>
        </w:rPr>
        <w:t>1-5</w:t>
      </w:r>
      <w:r w:rsidRPr="00E53481">
        <w:rPr>
          <w:b/>
          <w:bCs/>
          <w:lang w:eastAsia="zh-CN"/>
        </w:rPr>
        <w:t xml:space="preserve">: </w:t>
      </w:r>
      <w:r w:rsidR="001649E7" w:rsidRPr="001649E7">
        <w:rPr>
          <w:b/>
          <w:bCs/>
          <w:lang w:eastAsia="zh-CN"/>
        </w:rPr>
        <w:t>AI/ML Feedback Information Transfer</w:t>
      </w:r>
      <w:r w:rsidRPr="00175C81">
        <w:rPr>
          <w:b/>
          <w:bCs/>
          <w:lang w:eastAsia="zh-CN"/>
        </w:rPr>
        <w:t xml:space="preserve"> Procedures</w:t>
      </w:r>
      <w:r>
        <w:rPr>
          <w:b/>
          <w:bCs/>
          <w:lang w:eastAsia="zh-CN"/>
        </w:rPr>
        <w:t xml:space="preserve"> involves:</w:t>
      </w:r>
    </w:p>
    <w:p w14:paraId="46376A21" w14:textId="6B98F345" w:rsidR="00544B64" w:rsidRPr="00265555" w:rsidRDefault="00C96045" w:rsidP="00461E05">
      <w:pPr>
        <w:pStyle w:val="af2"/>
        <w:numPr>
          <w:ilvl w:val="2"/>
          <w:numId w:val="9"/>
        </w:numPr>
        <w:rPr>
          <w:rFonts w:ascii="Times New Roman" w:eastAsia="宋体" w:hAnsi="Times New Roman"/>
          <w:b/>
          <w:bCs/>
          <w:sz w:val="20"/>
          <w:szCs w:val="20"/>
          <w:lang w:eastAsia="zh-CN"/>
        </w:rPr>
      </w:pPr>
      <w:r w:rsidRPr="00C96045">
        <w:rPr>
          <w:rFonts w:ascii="Times New Roman" w:eastAsia="宋体" w:hAnsi="Times New Roman"/>
          <w:b/>
          <w:bCs/>
          <w:sz w:val="20"/>
          <w:szCs w:val="20"/>
          <w:lang w:eastAsia="zh-CN"/>
        </w:rPr>
        <w:t xml:space="preserve">AI/ML Feedback Information </w:t>
      </w:r>
      <w:r>
        <w:rPr>
          <w:rFonts w:ascii="Times New Roman" w:eastAsia="宋体" w:hAnsi="Times New Roman"/>
          <w:b/>
          <w:bCs/>
          <w:sz w:val="20"/>
          <w:szCs w:val="20"/>
          <w:lang w:eastAsia="zh-CN"/>
        </w:rPr>
        <w:t>Init</w:t>
      </w:r>
      <w:r w:rsidR="007A3B41">
        <w:rPr>
          <w:rFonts w:ascii="Times New Roman" w:eastAsia="宋体" w:hAnsi="Times New Roman"/>
          <w:b/>
          <w:bCs/>
          <w:sz w:val="20"/>
          <w:szCs w:val="20"/>
          <w:lang w:eastAsia="zh-CN"/>
        </w:rPr>
        <w:t>i</w:t>
      </w:r>
      <w:r>
        <w:rPr>
          <w:rFonts w:ascii="Times New Roman" w:eastAsia="宋体" w:hAnsi="Times New Roman"/>
          <w:b/>
          <w:bCs/>
          <w:sz w:val="20"/>
          <w:szCs w:val="20"/>
          <w:lang w:eastAsia="zh-CN"/>
        </w:rPr>
        <w:t xml:space="preserve">ation </w:t>
      </w:r>
      <w:r w:rsidR="00544B64" w:rsidRPr="00265555">
        <w:rPr>
          <w:rFonts w:ascii="Times New Roman" w:eastAsia="宋体" w:hAnsi="Times New Roman"/>
          <w:b/>
          <w:bCs/>
          <w:sz w:val="20"/>
          <w:szCs w:val="20"/>
          <w:lang w:eastAsia="zh-CN"/>
        </w:rPr>
        <w:t>procedure (Request message and response message)</w:t>
      </w:r>
    </w:p>
    <w:p w14:paraId="4D36A2B7" w14:textId="60D515E0" w:rsidR="001265E2" w:rsidRPr="009E49DD" w:rsidRDefault="006422C9" w:rsidP="00461E05">
      <w:pPr>
        <w:pStyle w:val="af2"/>
        <w:numPr>
          <w:ilvl w:val="2"/>
          <w:numId w:val="9"/>
        </w:numPr>
        <w:rPr>
          <w:rFonts w:ascii="Times New Roman" w:eastAsia="宋体" w:hAnsi="Times New Roman"/>
          <w:b/>
          <w:bCs/>
          <w:sz w:val="20"/>
          <w:szCs w:val="20"/>
          <w:lang w:eastAsia="zh-CN"/>
        </w:rPr>
      </w:pPr>
      <w:r w:rsidRPr="006422C9">
        <w:rPr>
          <w:rFonts w:ascii="Times New Roman" w:eastAsia="宋体" w:hAnsi="Times New Roman"/>
          <w:b/>
          <w:bCs/>
          <w:sz w:val="20"/>
          <w:szCs w:val="20"/>
          <w:lang w:eastAsia="zh-CN"/>
        </w:rPr>
        <w:t>AI/ML Feedback Information</w:t>
      </w:r>
      <w:r w:rsidR="00544B64" w:rsidRPr="00265555">
        <w:rPr>
          <w:rFonts w:ascii="Times New Roman" w:eastAsia="宋体" w:hAnsi="Times New Roman"/>
          <w:b/>
          <w:bCs/>
          <w:sz w:val="20"/>
          <w:szCs w:val="20"/>
          <w:lang w:eastAsia="zh-CN"/>
        </w:rPr>
        <w:t xml:space="preserve"> Reporting procedure (Update message)</w:t>
      </w:r>
    </w:p>
    <w:p w14:paraId="2D6889FF" w14:textId="77777777" w:rsidR="00FE7188" w:rsidRPr="00FE7188" w:rsidRDefault="00FE7188" w:rsidP="00FE7188">
      <w:pPr>
        <w:rPr>
          <w:bCs/>
          <w:lang w:eastAsia="zh-CN"/>
        </w:rPr>
      </w:pPr>
    </w:p>
    <w:p w14:paraId="59633B50" w14:textId="0BF43B3A" w:rsidR="00962EB4" w:rsidRPr="00962EB4" w:rsidRDefault="00480EDD" w:rsidP="00461E05">
      <w:pPr>
        <w:pStyle w:val="2"/>
        <w:numPr>
          <w:ilvl w:val="1"/>
          <w:numId w:val="12"/>
        </w:numPr>
        <w:rPr>
          <w:lang w:eastAsia="zh-CN"/>
        </w:rPr>
      </w:pPr>
      <w:r>
        <w:rPr>
          <w:lang w:eastAsia="zh-CN"/>
        </w:rPr>
        <w:t>Load prediction</w:t>
      </w:r>
    </w:p>
    <w:p w14:paraId="63E290BF" w14:textId="77777777" w:rsidR="00D2444E" w:rsidRDefault="009E49DD" w:rsidP="005429E3">
      <w:pPr>
        <w:rPr>
          <w:bCs/>
          <w:lang w:eastAsia="zh-CN"/>
        </w:rPr>
      </w:pPr>
      <w:r>
        <w:rPr>
          <w:bCs/>
          <w:lang w:eastAsia="zh-CN"/>
        </w:rPr>
        <w:t>And besides the predicted resource status</w:t>
      </w:r>
      <w:r w:rsidR="00D6121E">
        <w:rPr>
          <w:bCs/>
          <w:lang w:eastAsia="zh-CN"/>
        </w:rPr>
        <w:t>, the historical resource status information should be considered as input information, which is needed to transfer over Xn. From technical views, AI/ML model needs a time-series historical information to perform model inference</w:t>
      </w:r>
      <w:r w:rsidR="00920D90">
        <w:rPr>
          <w:bCs/>
          <w:lang w:eastAsia="zh-CN"/>
        </w:rPr>
        <w:t xml:space="preserve">, but current mechanisms only support one-shot reporting and periodically reporting. In case that one NG-RAN node needs other NG-RAN nodes historical information to perform inference at a time point, it needs to request the information </w:t>
      </w:r>
      <w:r w:rsidR="00E7725C">
        <w:rPr>
          <w:bCs/>
          <w:lang w:eastAsia="zh-CN"/>
        </w:rPr>
        <w:t xml:space="preserve">which is </w:t>
      </w:r>
      <w:r w:rsidR="00882B42">
        <w:rPr>
          <w:bCs/>
          <w:lang w:eastAsia="zh-CN"/>
        </w:rPr>
        <w:t xml:space="preserve">before </w:t>
      </w:r>
      <w:r w:rsidR="00ED2B89">
        <w:rPr>
          <w:bCs/>
          <w:lang w:eastAsia="zh-CN"/>
        </w:rPr>
        <w:t xml:space="preserve">this </w:t>
      </w:r>
      <w:r w:rsidR="00920D90">
        <w:rPr>
          <w:bCs/>
          <w:lang w:eastAsia="zh-CN"/>
        </w:rPr>
        <w:t xml:space="preserve">time point, and the </w:t>
      </w:r>
      <w:r w:rsidR="00D2444E">
        <w:rPr>
          <w:bCs/>
          <w:lang w:eastAsia="zh-CN"/>
        </w:rPr>
        <w:t>other NG-RAN nodes should report the historical resource status to the NG-RAN node to perform model inference.</w:t>
      </w:r>
    </w:p>
    <w:p w14:paraId="119A4298" w14:textId="01B5F9D1" w:rsidR="00D2444E" w:rsidRDefault="00D2444E" w:rsidP="00D2444E">
      <w:pPr>
        <w:rPr>
          <w:b/>
          <w:bCs/>
          <w:lang w:eastAsia="zh-CN"/>
        </w:rPr>
      </w:pPr>
      <w:r w:rsidRPr="008811F4">
        <w:rPr>
          <w:b/>
          <w:bCs/>
          <w:lang w:eastAsia="zh-CN"/>
        </w:rPr>
        <w:t>Proposal</w:t>
      </w:r>
      <w:r w:rsidR="00320B27">
        <w:rPr>
          <w:b/>
          <w:bCs/>
          <w:lang w:eastAsia="zh-CN"/>
        </w:rPr>
        <w:t xml:space="preserve"> 2-</w:t>
      </w:r>
      <w:r w:rsidR="007E7845">
        <w:rPr>
          <w:b/>
          <w:bCs/>
          <w:lang w:eastAsia="zh-CN"/>
        </w:rPr>
        <w:t>1</w:t>
      </w:r>
      <w:r w:rsidRPr="008811F4">
        <w:rPr>
          <w:b/>
          <w:bCs/>
          <w:lang w:eastAsia="zh-CN"/>
        </w:rPr>
        <w:t xml:space="preserve">: </w:t>
      </w:r>
      <w:r w:rsidR="00EC04C0">
        <w:rPr>
          <w:b/>
          <w:bCs/>
          <w:lang w:eastAsia="zh-CN"/>
        </w:rPr>
        <w:t>Historical resource status should be consider</w:t>
      </w:r>
      <w:r w:rsidR="00AF6758">
        <w:rPr>
          <w:b/>
          <w:bCs/>
          <w:lang w:eastAsia="zh-CN"/>
        </w:rPr>
        <w:t>ed as input information over Xn</w:t>
      </w:r>
      <w:r w:rsidR="00513B85">
        <w:rPr>
          <w:b/>
          <w:bCs/>
          <w:lang w:eastAsia="zh-CN"/>
        </w:rPr>
        <w:t>.</w:t>
      </w:r>
    </w:p>
    <w:p w14:paraId="7BD82437" w14:textId="01174EB5" w:rsidR="00AF6758" w:rsidRDefault="00AF6758" w:rsidP="00D2444E">
      <w:pPr>
        <w:rPr>
          <w:bCs/>
          <w:lang w:eastAsia="zh-CN"/>
        </w:rPr>
      </w:pPr>
      <w:r>
        <w:rPr>
          <w:bCs/>
          <w:lang w:eastAsia="zh-CN"/>
        </w:rPr>
        <w:t>In order to support the historical resource status transferring between NG-RAN nodes, the request message should be indicated the report characteristics including “on-demand, periodic”.</w:t>
      </w:r>
      <w:r w:rsidR="007C48AC">
        <w:rPr>
          <w:bCs/>
          <w:lang w:eastAsia="zh-CN"/>
        </w:rPr>
        <w:t xml:space="preserve"> If the report characteristics is set to “on-demand”, the response message should include the historical resource status and sent it to the source NG-RAN node.</w:t>
      </w:r>
    </w:p>
    <w:p w14:paraId="67E849FB" w14:textId="07D613C9" w:rsidR="00641464" w:rsidRDefault="00641464" w:rsidP="00D2444E">
      <w:pPr>
        <w:rPr>
          <w:bCs/>
          <w:lang w:eastAsia="zh-CN"/>
        </w:rPr>
      </w:pPr>
      <w:r>
        <w:rPr>
          <w:bCs/>
          <w:lang w:eastAsia="zh-CN"/>
        </w:rPr>
        <w:t>The messages can be defined as follows:</w:t>
      </w:r>
    </w:p>
    <w:p w14:paraId="3491F08D" w14:textId="77777777" w:rsidR="00641464" w:rsidRDefault="00641464" w:rsidP="00565F0E">
      <w:pPr>
        <w:pStyle w:val="3"/>
        <w:numPr>
          <w:ilvl w:val="0"/>
          <w:numId w:val="0"/>
        </w:numPr>
      </w:pPr>
      <w:bookmarkStart w:id="1" w:name="_Toc45104215"/>
      <w:bookmarkStart w:id="2" w:name="_Toc45227711"/>
      <w:bookmarkStart w:id="3" w:name="_Toc45891525"/>
      <w:bookmarkStart w:id="4" w:name="_Toc98868273"/>
      <w:bookmarkStart w:id="5" w:name="_Toc105174558"/>
      <w:bookmarkStart w:id="6" w:name="_Toc106109395"/>
      <w:r>
        <w:t>9.1.Y</w:t>
      </w:r>
      <w:r>
        <w:tab/>
        <w:t>Messages for AI/ML Procedures</w:t>
      </w:r>
      <w:bookmarkEnd w:id="1"/>
      <w:bookmarkEnd w:id="2"/>
      <w:bookmarkEnd w:id="3"/>
      <w:bookmarkEnd w:id="4"/>
      <w:bookmarkEnd w:id="5"/>
      <w:bookmarkEnd w:id="6"/>
    </w:p>
    <w:p w14:paraId="5DC61E2C" w14:textId="4D35B56C" w:rsidR="00641464" w:rsidRDefault="00641464" w:rsidP="00565F0E">
      <w:pPr>
        <w:pStyle w:val="4"/>
        <w:numPr>
          <w:ilvl w:val="0"/>
          <w:numId w:val="0"/>
        </w:numPr>
        <w:ind w:left="1418" w:hanging="1418"/>
      </w:pPr>
      <w:bookmarkStart w:id="7" w:name="_Toc45104216"/>
      <w:bookmarkStart w:id="8" w:name="_Toc45227712"/>
      <w:bookmarkStart w:id="9" w:name="_Toc45891526"/>
      <w:bookmarkStart w:id="10" w:name="_Toc98868274"/>
      <w:bookmarkStart w:id="11" w:name="_Toc105174559"/>
      <w:bookmarkStart w:id="12" w:name="_Toc106109396"/>
      <w:r>
        <w:t>9.1.Y.1</w:t>
      </w:r>
      <w:r>
        <w:tab/>
      </w:r>
      <w:bookmarkEnd w:id="7"/>
      <w:bookmarkEnd w:id="8"/>
      <w:bookmarkEnd w:id="9"/>
      <w:bookmarkEnd w:id="10"/>
      <w:bookmarkEnd w:id="11"/>
      <w:bookmarkEnd w:id="12"/>
      <w:r>
        <w:t>AI/ML DATA COLLECTION REQUEST</w:t>
      </w:r>
    </w:p>
    <w:p w14:paraId="14806CBB" w14:textId="77777777" w:rsidR="00641464" w:rsidRPr="00AA5DA2" w:rsidRDefault="00641464" w:rsidP="00641464">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1DD8073F" w14:textId="77777777" w:rsidR="00641464" w:rsidRPr="00AA5DA2" w:rsidRDefault="00641464" w:rsidP="00641464">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41464" w:rsidRPr="00AA5DA2" w14:paraId="18CB5758" w14:textId="77777777" w:rsidTr="008475C2">
        <w:tc>
          <w:tcPr>
            <w:tcW w:w="2439" w:type="dxa"/>
            <w:tcBorders>
              <w:top w:val="single" w:sz="4" w:space="0" w:color="auto"/>
              <w:left w:val="single" w:sz="4" w:space="0" w:color="auto"/>
              <w:bottom w:val="single" w:sz="4" w:space="0" w:color="auto"/>
              <w:right w:val="single" w:sz="4" w:space="0" w:color="auto"/>
            </w:tcBorders>
          </w:tcPr>
          <w:p w14:paraId="039AB00A" w14:textId="77777777" w:rsidR="00641464" w:rsidRPr="00AA5DA2" w:rsidRDefault="00641464" w:rsidP="008475C2">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060334B" w14:textId="77777777" w:rsidR="00641464" w:rsidRPr="00AA5DA2" w:rsidRDefault="00641464" w:rsidP="008475C2">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59C9EE8" w14:textId="77777777" w:rsidR="00641464" w:rsidRPr="00AA5DA2" w:rsidRDefault="00641464" w:rsidP="008475C2">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489223E" w14:textId="77777777" w:rsidR="00641464" w:rsidRPr="00AA5DA2" w:rsidRDefault="00641464" w:rsidP="008475C2">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F376F1" w14:textId="77777777" w:rsidR="00641464" w:rsidRPr="00AA5DA2" w:rsidRDefault="00641464" w:rsidP="008475C2">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626F443" w14:textId="77777777" w:rsidR="00641464" w:rsidRPr="00AA5DA2" w:rsidRDefault="00641464" w:rsidP="008475C2">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F7579B8" w14:textId="77777777" w:rsidR="00641464" w:rsidRPr="00AA5DA2" w:rsidRDefault="00641464" w:rsidP="008475C2">
            <w:pPr>
              <w:pStyle w:val="TAH"/>
              <w:rPr>
                <w:lang w:eastAsia="ja-JP"/>
              </w:rPr>
            </w:pPr>
            <w:r w:rsidRPr="00AA5DA2">
              <w:rPr>
                <w:lang w:eastAsia="ja-JP"/>
              </w:rPr>
              <w:t>Assigned Criticality</w:t>
            </w:r>
          </w:p>
        </w:tc>
      </w:tr>
      <w:tr w:rsidR="00641464" w:rsidRPr="00AA5DA2" w14:paraId="2524DB41" w14:textId="77777777" w:rsidTr="008475C2">
        <w:tc>
          <w:tcPr>
            <w:tcW w:w="2439" w:type="dxa"/>
            <w:tcBorders>
              <w:top w:val="single" w:sz="4" w:space="0" w:color="auto"/>
              <w:left w:val="single" w:sz="4" w:space="0" w:color="auto"/>
              <w:bottom w:val="single" w:sz="4" w:space="0" w:color="auto"/>
              <w:right w:val="single" w:sz="4" w:space="0" w:color="auto"/>
            </w:tcBorders>
          </w:tcPr>
          <w:p w14:paraId="4BE29A18" w14:textId="77777777" w:rsidR="00641464" w:rsidRPr="00AA5DA2" w:rsidRDefault="00641464" w:rsidP="008475C2">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F3E5D5D" w14:textId="77777777" w:rsidR="00641464" w:rsidRPr="00AA5DA2" w:rsidRDefault="00641464" w:rsidP="008475C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690A00A" w14:textId="77777777" w:rsidR="00641464" w:rsidRPr="00AA5DA2" w:rsidRDefault="00641464" w:rsidP="008475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585EA7" w14:textId="77777777" w:rsidR="00641464" w:rsidRPr="00AA5DA2" w:rsidRDefault="00641464" w:rsidP="008475C2">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7A33D6ED" w14:textId="77777777" w:rsidR="00641464" w:rsidRPr="00AA5DA2" w:rsidRDefault="00641464" w:rsidP="008475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C92D06" w14:textId="77777777" w:rsidR="00641464" w:rsidRPr="009D1FE9" w:rsidRDefault="00641464" w:rsidP="008475C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DD0FA74" w14:textId="77777777" w:rsidR="00641464" w:rsidRPr="00AA5DA2" w:rsidRDefault="00641464" w:rsidP="008475C2">
            <w:pPr>
              <w:pStyle w:val="TAC"/>
              <w:rPr>
                <w:lang w:eastAsia="ja-JP"/>
              </w:rPr>
            </w:pPr>
            <w:r w:rsidRPr="00E41FB0">
              <w:rPr>
                <w:lang w:eastAsia="ja-JP"/>
              </w:rPr>
              <w:t>reject</w:t>
            </w:r>
          </w:p>
        </w:tc>
      </w:tr>
      <w:tr w:rsidR="00641464" w:rsidRPr="00AA5DA2" w14:paraId="61BBA226" w14:textId="77777777" w:rsidTr="008475C2">
        <w:tc>
          <w:tcPr>
            <w:tcW w:w="2439" w:type="dxa"/>
            <w:tcBorders>
              <w:top w:val="single" w:sz="4" w:space="0" w:color="auto"/>
              <w:left w:val="single" w:sz="4" w:space="0" w:color="auto"/>
              <w:bottom w:val="single" w:sz="4" w:space="0" w:color="auto"/>
              <w:right w:val="single" w:sz="4" w:space="0" w:color="auto"/>
            </w:tcBorders>
          </w:tcPr>
          <w:p w14:paraId="11FC1F6A" w14:textId="77777777" w:rsidR="00641464" w:rsidRPr="00AA5DA2" w:rsidRDefault="00641464" w:rsidP="008475C2">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104DCDF9" w14:textId="77777777" w:rsidR="00641464" w:rsidRPr="00AA5DA2" w:rsidRDefault="00641464" w:rsidP="008475C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E3803C" w14:textId="77777777" w:rsidR="00641464" w:rsidRPr="00AA5DA2" w:rsidRDefault="00641464" w:rsidP="008475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BB28CF" w14:textId="77777777" w:rsidR="00641464" w:rsidRPr="00AA5DA2" w:rsidRDefault="00641464" w:rsidP="008475C2">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C194AB7" w14:textId="77777777" w:rsidR="00641464" w:rsidRPr="00AA5DA2" w:rsidRDefault="00641464" w:rsidP="008475C2">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1542D31" w14:textId="77777777" w:rsidR="00641464" w:rsidRPr="009D1FE9" w:rsidRDefault="00641464" w:rsidP="008475C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5567B0F" w14:textId="77777777" w:rsidR="00641464" w:rsidRPr="00AA5DA2" w:rsidRDefault="00641464" w:rsidP="008475C2">
            <w:pPr>
              <w:pStyle w:val="TAC"/>
              <w:rPr>
                <w:lang w:eastAsia="ja-JP"/>
              </w:rPr>
            </w:pPr>
            <w:r w:rsidRPr="00E41FB0">
              <w:rPr>
                <w:lang w:eastAsia="ja-JP"/>
              </w:rPr>
              <w:t>reject</w:t>
            </w:r>
          </w:p>
        </w:tc>
      </w:tr>
      <w:tr w:rsidR="00641464" w:rsidRPr="00AA5DA2" w14:paraId="03BFE447" w14:textId="77777777" w:rsidTr="008475C2">
        <w:tc>
          <w:tcPr>
            <w:tcW w:w="2439" w:type="dxa"/>
            <w:tcBorders>
              <w:top w:val="single" w:sz="4" w:space="0" w:color="auto"/>
              <w:left w:val="single" w:sz="4" w:space="0" w:color="auto"/>
              <w:bottom w:val="single" w:sz="4" w:space="0" w:color="auto"/>
              <w:right w:val="single" w:sz="4" w:space="0" w:color="auto"/>
            </w:tcBorders>
          </w:tcPr>
          <w:p w14:paraId="76487261" w14:textId="77777777" w:rsidR="00641464" w:rsidRPr="004672C4" w:rsidRDefault="00641464" w:rsidP="008475C2">
            <w:pPr>
              <w:pStyle w:val="TAL"/>
              <w:rPr>
                <w:highlight w:val="yellow"/>
                <w:lang w:eastAsia="zh-CN"/>
              </w:rPr>
            </w:pPr>
            <w:r w:rsidRPr="004672C4">
              <w:rPr>
                <w:highlight w:val="yellow"/>
                <w:lang w:eastAsia="zh-CN"/>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5458E6A0" w14:textId="77777777" w:rsidR="00641464" w:rsidRPr="004672C4" w:rsidRDefault="00641464" w:rsidP="008475C2">
            <w:pPr>
              <w:pStyle w:val="TAL"/>
              <w:rPr>
                <w:highlight w:val="yellow"/>
                <w:lang w:eastAsia="zh-CN"/>
              </w:rPr>
            </w:pPr>
            <w:r w:rsidRPr="004672C4">
              <w:rPr>
                <w:rFonts w:hint="eastAsia"/>
                <w:highlight w:val="yellow"/>
                <w:lang w:eastAsia="zh-CN"/>
              </w:rPr>
              <w:t>M</w:t>
            </w:r>
          </w:p>
        </w:tc>
        <w:tc>
          <w:tcPr>
            <w:tcW w:w="956" w:type="dxa"/>
            <w:tcBorders>
              <w:top w:val="single" w:sz="4" w:space="0" w:color="auto"/>
              <w:left w:val="single" w:sz="4" w:space="0" w:color="auto"/>
              <w:bottom w:val="single" w:sz="4" w:space="0" w:color="auto"/>
              <w:right w:val="single" w:sz="4" w:space="0" w:color="auto"/>
            </w:tcBorders>
          </w:tcPr>
          <w:p w14:paraId="71947DD6" w14:textId="77777777" w:rsidR="00641464" w:rsidRPr="004672C4" w:rsidRDefault="00641464" w:rsidP="008475C2">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68AC624A" w14:textId="77777777" w:rsidR="00641464" w:rsidRPr="004672C4" w:rsidRDefault="00641464" w:rsidP="008475C2">
            <w:pPr>
              <w:pStyle w:val="TAL"/>
              <w:rPr>
                <w:highlight w:val="yellow"/>
                <w:lang w:eastAsia="ja-JP"/>
              </w:rPr>
            </w:pPr>
            <w:r w:rsidRPr="004672C4">
              <w:rPr>
                <w:highlight w:val="yellow"/>
              </w:rPr>
              <w:t>ENUMERATED (on-demand, Periodic, …</w:t>
            </w:r>
            <w:r w:rsidRPr="004672C4">
              <w:rPr>
                <w:rFonts w:cs="Arial"/>
                <w:szCs w:val="18"/>
                <w:highlight w:val="yellow"/>
              </w:rPr>
              <w:t>)</w:t>
            </w:r>
          </w:p>
        </w:tc>
        <w:tc>
          <w:tcPr>
            <w:tcW w:w="2160" w:type="dxa"/>
            <w:tcBorders>
              <w:top w:val="single" w:sz="4" w:space="0" w:color="auto"/>
              <w:left w:val="single" w:sz="4" w:space="0" w:color="auto"/>
              <w:bottom w:val="single" w:sz="4" w:space="0" w:color="auto"/>
              <w:right w:val="single" w:sz="4" w:space="0" w:color="auto"/>
            </w:tcBorders>
          </w:tcPr>
          <w:p w14:paraId="3843B249" w14:textId="77777777" w:rsidR="00641464" w:rsidRPr="004672C4" w:rsidRDefault="00641464" w:rsidP="008475C2">
            <w:pPr>
              <w:pStyle w:val="TAL"/>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181B6899" w14:textId="77777777" w:rsidR="00641464" w:rsidRPr="004672C4" w:rsidRDefault="00641464" w:rsidP="008475C2">
            <w:pPr>
              <w:pStyle w:val="TAC"/>
              <w:rPr>
                <w:highlight w:val="yellow"/>
                <w:lang w:eastAsia="zh-CN"/>
              </w:rPr>
            </w:pPr>
            <w:r w:rsidRPr="004672C4">
              <w:rPr>
                <w:highlight w:val="yellow"/>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887365" w14:textId="77777777" w:rsidR="00641464" w:rsidRPr="004672C4" w:rsidRDefault="00641464" w:rsidP="008475C2">
            <w:pPr>
              <w:pStyle w:val="TAC"/>
              <w:rPr>
                <w:highlight w:val="yellow"/>
                <w:lang w:eastAsia="zh-CN"/>
              </w:rPr>
            </w:pPr>
            <w:r w:rsidRPr="004672C4">
              <w:rPr>
                <w:highlight w:val="yellow"/>
                <w:lang w:eastAsia="ja-JP"/>
              </w:rPr>
              <w:t>reject</w:t>
            </w:r>
          </w:p>
        </w:tc>
      </w:tr>
      <w:tr w:rsidR="00641464" w:rsidRPr="00AA5DA2" w14:paraId="3048487F" w14:textId="77777777" w:rsidTr="008475C2">
        <w:tc>
          <w:tcPr>
            <w:tcW w:w="2439" w:type="dxa"/>
            <w:tcBorders>
              <w:top w:val="single" w:sz="4" w:space="0" w:color="auto"/>
              <w:left w:val="single" w:sz="4" w:space="0" w:color="auto"/>
              <w:bottom w:val="single" w:sz="4" w:space="0" w:color="auto"/>
              <w:right w:val="single" w:sz="4" w:space="0" w:color="auto"/>
            </w:tcBorders>
          </w:tcPr>
          <w:p w14:paraId="73A5318F" w14:textId="77777777" w:rsidR="00641464" w:rsidRPr="005B115F" w:rsidRDefault="00641464" w:rsidP="008475C2">
            <w:pPr>
              <w:pStyle w:val="TAL"/>
              <w:rPr>
                <w:lang w:eastAsia="zh-CN"/>
              </w:rPr>
            </w:pPr>
            <w:r>
              <w:rPr>
                <w:rFonts w:hint="eastAsia"/>
                <w:lang w:eastAsia="zh-CN"/>
              </w:rPr>
              <w:t>R</w:t>
            </w:r>
            <w:r>
              <w:rPr>
                <w:lang w:eastAsia="zh-CN"/>
              </w:rPr>
              <w:t>eport Information Type</w:t>
            </w:r>
          </w:p>
        </w:tc>
        <w:tc>
          <w:tcPr>
            <w:tcW w:w="1093" w:type="dxa"/>
            <w:tcBorders>
              <w:top w:val="single" w:sz="4" w:space="0" w:color="auto"/>
              <w:left w:val="single" w:sz="4" w:space="0" w:color="auto"/>
              <w:bottom w:val="single" w:sz="4" w:space="0" w:color="auto"/>
              <w:right w:val="single" w:sz="4" w:space="0" w:color="auto"/>
            </w:tcBorders>
          </w:tcPr>
          <w:p w14:paraId="236B3CE1" w14:textId="77777777" w:rsidR="00641464" w:rsidRDefault="00641464" w:rsidP="008475C2">
            <w:pPr>
              <w:pStyle w:val="TAL"/>
              <w:rPr>
                <w:lang w:eastAsia="zh-CN"/>
              </w:rPr>
            </w:pPr>
            <w:r>
              <w:rPr>
                <w:rFonts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640B3603" w14:textId="77777777" w:rsidR="00641464" w:rsidRPr="00AA5DA2" w:rsidRDefault="00641464" w:rsidP="008475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240CB9" w14:textId="77777777" w:rsidR="00641464" w:rsidRPr="003D7EB6" w:rsidRDefault="00641464" w:rsidP="008475C2">
            <w:pPr>
              <w:pStyle w:val="TAL"/>
            </w:pPr>
            <w:r w:rsidRPr="003D7EB6">
              <w:t>ENUMERATED (</w:t>
            </w:r>
            <w:r>
              <w:t>resource status, …</w:t>
            </w:r>
            <w:r w:rsidRPr="00D27EFF">
              <w:rPr>
                <w:rFonts w:cs="Arial"/>
                <w:szCs w:val="18"/>
              </w:rPr>
              <w:t>)</w:t>
            </w:r>
          </w:p>
        </w:tc>
        <w:tc>
          <w:tcPr>
            <w:tcW w:w="2160" w:type="dxa"/>
            <w:tcBorders>
              <w:top w:val="single" w:sz="4" w:space="0" w:color="auto"/>
              <w:left w:val="single" w:sz="4" w:space="0" w:color="auto"/>
              <w:bottom w:val="single" w:sz="4" w:space="0" w:color="auto"/>
              <w:right w:val="single" w:sz="4" w:space="0" w:color="auto"/>
            </w:tcBorders>
          </w:tcPr>
          <w:p w14:paraId="0B08E3CF" w14:textId="77777777" w:rsidR="00641464" w:rsidRDefault="00641464" w:rsidP="008475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F18446D" w14:textId="77777777" w:rsidR="00641464" w:rsidRPr="009D1FE9" w:rsidRDefault="00641464" w:rsidP="008475C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060DB3" w14:textId="77777777" w:rsidR="00641464" w:rsidRDefault="00641464" w:rsidP="008475C2">
            <w:pPr>
              <w:pStyle w:val="TAC"/>
              <w:rPr>
                <w:lang w:eastAsia="zh-CN"/>
              </w:rPr>
            </w:pPr>
            <w:r w:rsidRPr="00E41FB0">
              <w:rPr>
                <w:lang w:eastAsia="ja-JP"/>
              </w:rPr>
              <w:t>reject</w:t>
            </w:r>
          </w:p>
        </w:tc>
      </w:tr>
      <w:tr w:rsidR="00641464" w:rsidRPr="00AA5DA2" w14:paraId="6131D03F" w14:textId="77777777" w:rsidTr="008475C2">
        <w:tc>
          <w:tcPr>
            <w:tcW w:w="2439" w:type="dxa"/>
            <w:tcBorders>
              <w:top w:val="single" w:sz="4" w:space="0" w:color="auto"/>
              <w:left w:val="single" w:sz="4" w:space="0" w:color="auto"/>
              <w:bottom w:val="single" w:sz="4" w:space="0" w:color="auto"/>
              <w:right w:val="single" w:sz="4" w:space="0" w:color="auto"/>
            </w:tcBorders>
          </w:tcPr>
          <w:p w14:paraId="6011FA04" w14:textId="77777777" w:rsidR="00641464" w:rsidRDefault="00641464" w:rsidP="008475C2">
            <w:pPr>
              <w:pStyle w:val="TAL"/>
              <w:rPr>
                <w:lang w:eastAsia="zh-CN"/>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2CB1490A" w14:textId="77777777" w:rsidR="00641464" w:rsidRDefault="00641464" w:rsidP="008475C2">
            <w:pPr>
              <w:pStyle w:val="TAL"/>
              <w:rPr>
                <w:lang w:eastAsia="zh-CN"/>
              </w:rPr>
            </w:pPr>
          </w:p>
        </w:tc>
        <w:tc>
          <w:tcPr>
            <w:tcW w:w="956" w:type="dxa"/>
            <w:tcBorders>
              <w:top w:val="single" w:sz="4" w:space="0" w:color="auto"/>
              <w:left w:val="single" w:sz="4" w:space="0" w:color="auto"/>
              <w:bottom w:val="single" w:sz="4" w:space="0" w:color="auto"/>
              <w:right w:val="single" w:sz="4" w:space="0" w:color="auto"/>
            </w:tcBorders>
          </w:tcPr>
          <w:p w14:paraId="284BD974" w14:textId="77777777" w:rsidR="00641464" w:rsidRPr="00AA5DA2" w:rsidRDefault="00641464" w:rsidP="008475C2">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0E2024C" w14:textId="77777777" w:rsidR="00641464" w:rsidRPr="003D7EB6" w:rsidRDefault="00641464" w:rsidP="008475C2">
            <w:pPr>
              <w:pStyle w:val="TAL"/>
            </w:pPr>
          </w:p>
        </w:tc>
        <w:tc>
          <w:tcPr>
            <w:tcW w:w="2160" w:type="dxa"/>
            <w:tcBorders>
              <w:top w:val="single" w:sz="4" w:space="0" w:color="auto"/>
              <w:left w:val="single" w:sz="4" w:space="0" w:color="auto"/>
              <w:bottom w:val="single" w:sz="4" w:space="0" w:color="auto"/>
              <w:right w:val="single" w:sz="4" w:space="0" w:color="auto"/>
            </w:tcBorders>
          </w:tcPr>
          <w:p w14:paraId="797ED833" w14:textId="77777777" w:rsidR="00641464" w:rsidRDefault="00641464" w:rsidP="008475C2">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2391E62" w14:textId="77777777" w:rsidR="00641464" w:rsidRPr="009D1FE9" w:rsidRDefault="00641464" w:rsidP="008475C2">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44F4C60" w14:textId="77777777" w:rsidR="00641464" w:rsidRDefault="00641464" w:rsidP="008475C2">
            <w:pPr>
              <w:pStyle w:val="TAC"/>
              <w:rPr>
                <w:lang w:eastAsia="zh-CN"/>
              </w:rPr>
            </w:pPr>
            <w:r>
              <w:rPr>
                <w:snapToGrid w:val="0"/>
              </w:rPr>
              <w:t>ignore</w:t>
            </w:r>
          </w:p>
        </w:tc>
      </w:tr>
      <w:tr w:rsidR="00641464" w:rsidRPr="00AA5DA2" w14:paraId="6374A8C3" w14:textId="77777777" w:rsidTr="008475C2">
        <w:tc>
          <w:tcPr>
            <w:tcW w:w="2439" w:type="dxa"/>
            <w:tcBorders>
              <w:top w:val="single" w:sz="4" w:space="0" w:color="auto"/>
              <w:left w:val="single" w:sz="4" w:space="0" w:color="auto"/>
              <w:bottom w:val="single" w:sz="4" w:space="0" w:color="auto"/>
              <w:right w:val="single" w:sz="4" w:space="0" w:color="auto"/>
            </w:tcBorders>
          </w:tcPr>
          <w:p w14:paraId="4F0EE4C4" w14:textId="77777777" w:rsidR="00641464" w:rsidRDefault="00641464" w:rsidP="008475C2">
            <w:pPr>
              <w:pStyle w:val="TAL"/>
              <w:rPr>
                <w:lang w:eastAsia="zh-CN"/>
              </w:rPr>
            </w:pPr>
            <w:r>
              <w:rPr>
                <w:rFonts w:hint="eastAsia"/>
                <w:b/>
                <w:bCs/>
                <w:lang w:eastAsia="zh-CN"/>
              </w:rPr>
              <w:t xml:space="preserve"> </w:t>
            </w:r>
            <w:r>
              <w:rPr>
                <w:b/>
                <w:bCs/>
                <w:lang w:eastAsia="zh-CN"/>
              </w:rPr>
              <w:t xml:space="preserve">   &gt;Cell To Report Item</w:t>
            </w:r>
          </w:p>
        </w:tc>
        <w:tc>
          <w:tcPr>
            <w:tcW w:w="1093" w:type="dxa"/>
            <w:tcBorders>
              <w:top w:val="single" w:sz="4" w:space="0" w:color="auto"/>
              <w:left w:val="single" w:sz="4" w:space="0" w:color="auto"/>
              <w:bottom w:val="single" w:sz="4" w:space="0" w:color="auto"/>
              <w:right w:val="single" w:sz="4" w:space="0" w:color="auto"/>
            </w:tcBorders>
          </w:tcPr>
          <w:p w14:paraId="096B11EB" w14:textId="77777777" w:rsidR="00641464" w:rsidRDefault="00641464" w:rsidP="008475C2">
            <w:pPr>
              <w:pStyle w:val="TAL"/>
              <w:rPr>
                <w:lang w:eastAsia="zh-CN"/>
              </w:rPr>
            </w:pPr>
          </w:p>
        </w:tc>
        <w:tc>
          <w:tcPr>
            <w:tcW w:w="956" w:type="dxa"/>
            <w:tcBorders>
              <w:top w:val="single" w:sz="4" w:space="0" w:color="auto"/>
              <w:left w:val="single" w:sz="4" w:space="0" w:color="auto"/>
              <w:bottom w:val="single" w:sz="4" w:space="0" w:color="auto"/>
              <w:right w:val="single" w:sz="4" w:space="0" w:color="auto"/>
            </w:tcBorders>
          </w:tcPr>
          <w:p w14:paraId="6B9B0842" w14:textId="77777777" w:rsidR="00641464" w:rsidRPr="00AA5DA2" w:rsidRDefault="00641464" w:rsidP="008475C2">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598CC68" w14:textId="77777777" w:rsidR="00641464" w:rsidRPr="003D7EB6" w:rsidRDefault="00641464" w:rsidP="008475C2">
            <w:pPr>
              <w:pStyle w:val="TAL"/>
            </w:pPr>
          </w:p>
        </w:tc>
        <w:tc>
          <w:tcPr>
            <w:tcW w:w="2160" w:type="dxa"/>
            <w:tcBorders>
              <w:top w:val="single" w:sz="4" w:space="0" w:color="auto"/>
              <w:left w:val="single" w:sz="4" w:space="0" w:color="auto"/>
              <w:bottom w:val="single" w:sz="4" w:space="0" w:color="auto"/>
              <w:right w:val="single" w:sz="4" w:space="0" w:color="auto"/>
            </w:tcBorders>
          </w:tcPr>
          <w:p w14:paraId="41E67225" w14:textId="77777777" w:rsidR="00641464" w:rsidRDefault="00641464" w:rsidP="008475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0B5D068" w14:textId="77777777" w:rsidR="00641464" w:rsidRPr="009D1FE9" w:rsidRDefault="00641464" w:rsidP="008475C2">
            <w:pPr>
              <w:pStyle w:val="TAC"/>
              <w:rPr>
                <w:lang w:eastAsia="zh-CN"/>
              </w:rPr>
            </w:pPr>
          </w:p>
        </w:tc>
        <w:tc>
          <w:tcPr>
            <w:tcW w:w="1038" w:type="dxa"/>
            <w:tcBorders>
              <w:top w:val="single" w:sz="4" w:space="0" w:color="auto"/>
              <w:left w:val="single" w:sz="4" w:space="0" w:color="auto"/>
              <w:bottom w:val="single" w:sz="4" w:space="0" w:color="auto"/>
              <w:right w:val="single" w:sz="4" w:space="0" w:color="auto"/>
            </w:tcBorders>
          </w:tcPr>
          <w:p w14:paraId="1A08ECE4" w14:textId="77777777" w:rsidR="00641464" w:rsidRDefault="00641464" w:rsidP="008475C2">
            <w:pPr>
              <w:pStyle w:val="TAC"/>
              <w:rPr>
                <w:lang w:eastAsia="zh-CN"/>
              </w:rPr>
            </w:pPr>
          </w:p>
        </w:tc>
      </w:tr>
      <w:tr w:rsidR="00641464" w:rsidRPr="00AA5DA2" w14:paraId="4A959062" w14:textId="77777777" w:rsidTr="008475C2">
        <w:tc>
          <w:tcPr>
            <w:tcW w:w="2439" w:type="dxa"/>
            <w:tcBorders>
              <w:top w:val="single" w:sz="4" w:space="0" w:color="auto"/>
              <w:left w:val="single" w:sz="4" w:space="0" w:color="auto"/>
              <w:bottom w:val="single" w:sz="4" w:space="0" w:color="auto"/>
              <w:right w:val="single" w:sz="4" w:space="0" w:color="auto"/>
            </w:tcBorders>
          </w:tcPr>
          <w:p w14:paraId="0D7B3B0D" w14:textId="77777777" w:rsidR="00641464" w:rsidRDefault="00641464" w:rsidP="008475C2">
            <w:pPr>
              <w:pStyle w:val="TAL"/>
              <w:ind w:firstLineChars="200" w:firstLine="360"/>
              <w:rPr>
                <w:lang w:eastAsia="zh-CN"/>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B951F03" w14:textId="77777777" w:rsidR="00641464" w:rsidRDefault="00641464" w:rsidP="008475C2">
            <w:pPr>
              <w:pStyle w:val="TAL"/>
              <w:rPr>
                <w:lang w:eastAsia="zh-CN"/>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2D3A642" w14:textId="77777777" w:rsidR="00641464" w:rsidRPr="00AA5DA2" w:rsidRDefault="00641464" w:rsidP="008475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E0897" w14:textId="77777777" w:rsidR="00641464" w:rsidRPr="009D1FE9" w:rsidRDefault="00641464" w:rsidP="008475C2">
            <w:pPr>
              <w:pStyle w:val="TAL"/>
              <w:rPr>
                <w:lang w:eastAsia="ja-JP"/>
              </w:rPr>
            </w:pPr>
            <w:r w:rsidRPr="009D1FE9">
              <w:rPr>
                <w:lang w:eastAsia="ja-JP"/>
              </w:rPr>
              <w:t>Global NG-RAN Cell Identity</w:t>
            </w:r>
          </w:p>
          <w:p w14:paraId="55BC8828" w14:textId="77777777" w:rsidR="00641464" w:rsidRPr="009D1FE9" w:rsidRDefault="00641464" w:rsidP="008475C2">
            <w:pPr>
              <w:pStyle w:val="TAL"/>
              <w:rPr>
                <w:lang w:eastAsia="ja-JP"/>
              </w:rPr>
            </w:pPr>
            <w:r w:rsidRPr="009D1FE9">
              <w:rPr>
                <w:lang w:eastAsia="ja-JP"/>
              </w:rPr>
              <w:t>9.2.2.27</w:t>
            </w:r>
          </w:p>
          <w:p w14:paraId="3CC057C0" w14:textId="77777777" w:rsidR="00641464" w:rsidRPr="003D7EB6" w:rsidRDefault="00641464" w:rsidP="008475C2">
            <w:pPr>
              <w:pStyle w:val="TAL"/>
            </w:pPr>
          </w:p>
        </w:tc>
        <w:tc>
          <w:tcPr>
            <w:tcW w:w="2160" w:type="dxa"/>
            <w:tcBorders>
              <w:top w:val="single" w:sz="4" w:space="0" w:color="auto"/>
              <w:left w:val="single" w:sz="4" w:space="0" w:color="auto"/>
              <w:bottom w:val="single" w:sz="4" w:space="0" w:color="auto"/>
              <w:right w:val="single" w:sz="4" w:space="0" w:color="auto"/>
            </w:tcBorders>
          </w:tcPr>
          <w:p w14:paraId="39F325D6" w14:textId="77777777" w:rsidR="00641464" w:rsidRDefault="00641464" w:rsidP="008475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FFF485A" w14:textId="77777777" w:rsidR="00641464" w:rsidRPr="009D1FE9" w:rsidRDefault="00641464" w:rsidP="008475C2">
            <w:pPr>
              <w:pStyle w:val="TAC"/>
              <w:rPr>
                <w:lang w:eastAsia="zh-CN"/>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F8774B8" w14:textId="77777777" w:rsidR="00641464" w:rsidRDefault="00641464" w:rsidP="008475C2">
            <w:pPr>
              <w:pStyle w:val="TAC"/>
              <w:rPr>
                <w:lang w:eastAsia="zh-CN"/>
              </w:rPr>
            </w:pPr>
          </w:p>
        </w:tc>
      </w:tr>
      <w:tr w:rsidR="00641464" w:rsidRPr="00AA5DA2" w14:paraId="011EA714" w14:textId="77777777" w:rsidTr="008475C2">
        <w:tc>
          <w:tcPr>
            <w:tcW w:w="2439" w:type="dxa"/>
            <w:tcBorders>
              <w:top w:val="single" w:sz="4" w:space="0" w:color="auto"/>
              <w:left w:val="single" w:sz="4" w:space="0" w:color="auto"/>
              <w:bottom w:val="single" w:sz="4" w:space="0" w:color="auto"/>
              <w:right w:val="single" w:sz="4" w:space="0" w:color="auto"/>
            </w:tcBorders>
          </w:tcPr>
          <w:p w14:paraId="66D0DBC3" w14:textId="77777777" w:rsidR="00641464" w:rsidRPr="008475C2" w:rsidRDefault="00641464" w:rsidP="008475C2">
            <w:pPr>
              <w:pStyle w:val="TAL"/>
              <w:rPr>
                <w:rFonts w:eastAsiaTheme="minorEastAsia"/>
                <w:lang w:eastAsia="zh-CN"/>
              </w:rPr>
            </w:pPr>
            <w:r>
              <w:rPr>
                <w:rFonts w:eastAsiaTheme="minorEastAsia"/>
                <w:lang w:eastAsia="zh-CN"/>
              </w:rPr>
              <w:t>Start time and Duration</w:t>
            </w:r>
          </w:p>
        </w:tc>
        <w:tc>
          <w:tcPr>
            <w:tcW w:w="1093" w:type="dxa"/>
            <w:tcBorders>
              <w:top w:val="single" w:sz="4" w:space="0" w:color="auto"/>
              <w:left w:val="single" w:sz="4" w:space="0" w:color="auto"/>
              <w:bottom w:val="single" w:sz="4" w:space="0" w:color="auto"/>
              <w:right w:val="single" w:sz="4" w:space="0" w:color="auto"/>
            </w:tcBorders>
          </w:tcPr>
          <w:p w14:paraId="758BB1B6" w14:textId="77777777" w:rsidR="00641464" w:rsidRPr="009D1FE9" w:rsidRDefault="00641464" w:rsidP="008475C2">
            <w:pPr>
              <w:pStyle w:val="TAL"/>
              <w:rPr>
                <w:lang w:eastAsia="zh-CN"/>
              </w:rPr>
            </w:pPr>
            <w:r>
              <w:rPr>
                <w:lang w:eastAsia="zh-CN"/>
              </w:rPr>
              <w:t>O</w:t>
            </w:r>
          </w:p>
        </w:tc>
        <w:tc>
          <w:tcPr>
            <w:tcW w:w="956" w:type="dxa"/>
            <w:tcBorders>
              <w:top w:val="single" w:sz="4" w:space="0" w:color="auto"/>
              <w:left w:val="single" w:sz="4" w:space="0" w:color="auto"/>
              <w:bottom w:val="single" w:sz="4" w:space="0" w:color="auto"/>
              <w:right w:val="single" w:sz="4" w:space="0" w:color="auto"/>
            </w:tcBorders>
          </w:tcPr>
          <w:p w14:paraId="0B2D8636" w14:textId="77777777" w:rsidR="00641464" w:rsidRPr="00AA5DA2" w:rsidRDefault="00641464" w:rsidP="008475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827917" w14:textId="77777777" w:rsidR="00641464" w:rsidRPr="009D1FE9" w:rsidRDefault="00641464" w:rsidP="008475C2">
            <w:pPr>
              <w:pStyle w:val="TAL"/>
              <w:rPr>
                <w:lang w:eastAsia="zh-CN"/>
              </w:rPr>
            </w:pPr>
            <w:r>
              <w:rPr>
                <w:rFonts w:hint="eastAsia"/>
                <w:lang w:eastAsia="zh-CN"/>
              </w:rPr>
              <w:t>9</w:t>
            </w:r>
            <w:r>
              <w:rPr>
                <w:lang w:eastAsia="zh-CN"/>
              </w:rPr>
              <w:t>.2.3.X</w:t>
            </w:r>
          </w:p>
        </w:tc>
        <w:tc>
          <w:tcPr>
            <w:tcW w:w="2160" w:type="dxa"/>
            <w:tcBorders>
              <w:top w:val="single" w:sz="4" w:space="0" w:color="auto"/>
              <w:left w:val="single" w:sz="4" w:space="0" w:color="auto"/>
              <w:bottom w:val="single" w:sz="4" w:space="0" w:color="auto"/>
              <w:right w:val="single" w:sz="4" w:space="0" w:color="auto"/>
            </w:tcBorders>
          </w:tcPr>
          <w:p w14:paraId="646C5F64" w14:textId="77777777" w:rsidR="00641464" w:rsidRDefault="00641464" w:rsidP="008475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C9458DE" w14:textId="77777777" w:rsidR="00641464" w:rsidRPr="00B25CB8" w:rsidRDefault="00641464" w:rsidP="008475C2">
            <w:pPr>
              <w:pStyle w:val="TAC"/>
              <w:rPr>
                <w:lang w:eastAsia="ja-JP"/>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2218CF" w14:textId="77777777" w:rsidR="00641464" w:rsidRDefault="00641464" w:rsidP="008475C2">
            <w:pPr>
              <w:pStyle w:val="TAC"/>
              <w:rPr>
                <w:lang w:eastAsia="zh-CN"/>
              </w:rPr>
            </w:pPr>
            <w:r>
              <w:rPr>
                <w:lang w:eastAsia="ja-JP"/>
              </w:rPr>
              <w:t>ignore</w:t>
            </w:r>
          </w:p>
        </w:tc>
      </w:tr>
      <w:tr w:rsidR="00641464" w:rsidRPr="00AA5DA2" w14:paraId="6DDAFCFA" w14:textId="77777777" w:rsidTr="008475C2">
        <w:tc>
          <w:tcPr>
            <w:tcW w:w="2439" w:type="dxa"/>
            <w:tcBorders>
              <w:top w:val="single" w:sz="4" w:space="0" w:color="auto"/>
              <w:left w:val="single" w:sz="4" w:space="0" w:color="auto"/>
              <w:bottom w:val="single" w:sz="4" w:space="0" w:color="auto"/>
              <w:right w:val="single" w:sz="4" w:space="0" w:color="auto"/>
            </w:tcBorders>
          </w:tcPr>
          <w:p w14:paraId="0FFC50A2" w14:textId="77777777" w:rsidR="00641464" w:rsidRDefault="00641464" w:rsidP="008475C2">
            <w:pPr>
              <w:pStyle w:val="TAL"/>
              <w:rPr>
                <w:rFonts w:eastAsiaTheme="minorEastAsia"/>
                <w:lang w:eastAsia="zh-CN"/>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DAE0A54" w14:textId="77777777" w:rsidR="00641464" w:rsidRDefault="00641464" w:rsidP="008475C2">
            <w:pPr>
              <w:pStyle w:val="TAL"/>
              <w:rPr>
                <w:lang w:eastAsia="zh-CN"/>
              </w:rPr>
            </w:pPr>
            <w:r>
              <w:rPr>
                <w:lang w:eastAsia="zh-CN"/>
              </w:rPr>
              <w:t>O</w:t>
            </w:r>
          </w:p>
        </w:tc>
        <w:tc>
          <w:tcPr>
            <w:tcW w:w="956" w:type="dxa"/>
            <w:tcBorders>
              <w:top w:val="single" w:sz="4" w:space="0" w:color="auto"/>
              <w:left w:val="single" w:sz="4" w:space="0" w:color="auto"/>
              <w:bottom w:val="single" w:sz="4" w:space="0" w:color="auto"/>
              <w:right w:val="single" w:sz="4" w:space="0" w:color="auto"/>
            </w:tcBorders>
          </w:tcPr>
          <w:p w14:paraId="78CF15B0" w14:textId="77777777" w:rsidR="00641464" w:rsidRPr="00AA5DA2" w:rsidRDefault="00641464" w:rsidP="008475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7FE8F0" w14:textId="77777777" w:rsidR="00641464" w:rsidRPr="009D1FE9" w:rsidRDefault="00641464" w:rsidP="008475C2">
            <w:pPr>
              <w:pStyle w:val="TAL"/>
              <w:rPr>
                <w:lang w:eastAsia="zh-CN"/>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35181D86" w14:textId="77777777" w:rsidR="00641464" w:rsidRDefault="00641464" w:rsidP="008475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9316B74" w14:textId="77777777" w:rsidR="00641464" w:rsidRPr="009D1FE9" w:rsidRDefault="00641464" w:rsidP="008475C2">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F42FCE" w14:textId="77777777" w:rsidR="00641464" w:rsidRDefault="00641464" w:rsidP="008475C2">
            <w:pPr>
              <w:pStyle w:val="TAC"/>
              <w:rPr>
                <w:lang w:eastAsia="zh-CN"/>
              </w:rPr>
            </w:pPr>
            <w:r>
              <w:rPr>
                <w:lang w:eastAsia="zh-CN"/>
              </w:rPr>
              <w:t>ignore</w:t>
            </w:r>
          </w:p>
        </w:tc>
      </w:tr>
    </w:tbl>
    <w:p w14:paraId="3AC1AEB5" w14:textId="77777777" w:rsidR="00641464" w:rsidRDefault="00641464" w:rsidP="00D2444E">
      <w:pPr>
        <w:rPr>
          <w:bCs/>
          <w:lang w:eastAsia="zh-CN"/>
        </w:rPr>
      </w:pPr>
    </w:p>
    <w:p w14:paraId="1860F5CB" w14:textId="77777777" w:rsidR="006817EC" w:rsidRDefault="006817EC" w:rsidP="004672C4">
      <w:pPr>
        <w:pStyle w:val="4"/>
        <w:numPr>
          <w:ilvl w:val="0"/>
          <w:numId w:val="0"/>
        </w:numPr>
        <w:ind w:left="1418" w:hanging="1418"/>
      </w:pPr>
      <w:r>
        <w:t>9.1.Y.2</w:t>
      </w:r>
      <w:r>
        <w:tab/>
        <w:t>AI/ML DATA COLLECTION RESPONSE</w:t>
      </w:r>
    </w:p>
    <w:p w14:paraId="5AC2319B" w14:textId="77777777" w:rsidR="006817EC" w:rsidRPr="00AA5DA2" w:rsidRDefault="006817EC" w:rsidP="006817EC">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measurement is successfully i</w:t>
      </w:r>
      <w:r w:rsidRPr="00AA5DA2">
        <w:t>nitiated</w:t>
      </w:r>
      <w:r>
        <w:t>, or to report the requested AI/ML measurments</w:t>
      </w:r>
      <w:r w:rsidRPr="00AA5DA2">
        <w:t>.</w:t>
      </w:r>
    </w:p>
    <w:p w14:paraId="66F5DE60" w14:textId="77777777" w:rsidR="006817EC" w:rsidRPr="00AA5DA2" w:rsidRDefault="006817EC" w:rsidP="006817EC">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817EC" w:rsidRPr="002571EA" w14:paraId="02D37CDF" w14:textId="77777777" w:rsidTr="008475C2">
        <w:tc>
          <w:tcPr>
            <w:tcW w:w="2161" w:type="dxa"/>
          </w:tcPr>
          <w:p w14:paraId="0160E544" w14:textId="77777777" w:rsidR="006817EC" w:rsidRPr="002571EA" w:rsidRDefault="006817EC" w:rsidP="008475C2">
            <w:pPr>
              <w:pStyle w:val="TAH"/>
            </w:pPr>
            <w:r w:rsidRPr="002571EA">
              <w:lastRenderedPageBreak/>
              <w:t>IE/Group Name</w:t>
            </w:r>
          </w:p>
        </w:tc>
        <w:tc>
          <w:tcPr>
            <w:tcW w:w="1078" w:type="dxa"/>
          </w:tcPr>
          <w:p w14:paraId="7D4813C0" w14:textId="77777777" w:rsidR="006817EC" w:rsidRPr="002571EA" w:rsidRDefault="006817EC" w:rsidP="008475C2">
            <w:pPr>
              <w:pStyle w:val="TAH"/>
            </w:pPr>
            <w:r w:rsidRPr="002571EA">
              <w:t>Presence</w:t>
            </w:r>
          </w:p>
        </w:tc>
        <w:tc>
          <w:tcPr>
            <w:tcW w:w="1078" w:type="dxa"/>
          </w:tcPr>
          <w:p w14:paraId="512AB9D7" w14:textId="77777777" w:rsidR="006817EC" w:rsidRPr="002571EA" w:rsidRDefault="006817EC" w:rsidP="008475C2">
            <w:pPr>
              <w:pStyle w:val="TAH"/>
            </w:pPr>
            <w:r w:rsidRPr="002571EA">
              <w:t>Range</w:t>
            </w:r>
          </w:p>
        </w:tc>
        <w:tc>
          <w:tcPr>
            <w:tcW w:w="1515" w:type="dxa"/>
          </w:tcPr>
          <w:p w14:paraId="6F2853AE" w14:textId="77777777" w:rsidR="006817EC" w:rsidRPr="002571EA" w:rsidRDefault="006817EC" w:rsidP="008475C2">
            <w:pPr>
              <w:pStyle w:val="TAH"/>
            </w:pPr>
            <w:r w:rsidRPr="002571EA">
              <w:t>IE type and reference</w:t>
            </w:r>
          </w:p>
        </w:tc>
        <w:tc>
          <w:tcPr>
            <w:tcW w:w="1730" w:type="dxa"/>
          </w:tcPr>
          <w:p w14:paraId="791F2D99" w14:textId="77777777" w:rsidR="006817EC" w:rsidRPr="002571EA" w:rsidRDefault="006817EC" w:rsidP="008475C2">
            <w:pPr>
              <w:pStyle w:val="TAH"/>
            </w:pPr>
            <w:r w:rsidRPr="002571EA">
              <w:t>Semantics description</w:t>
            </w:r>
          </w:p>
        </w:tc>
        <w:tc>
          <w:tcPr>
            <w:tcW w:w="1078" w:type="dxa"/>
          </w:tcPr>
          <w:p w14:paraId="3C253C4C" w14:textId="77777777" w:rsidR="006817EC" w:rsidRPr="002571EA" w:rsidRDefault="006817EC" w:rsidP="008475C2">
            <w:pPr>
              <w:pStyle w:val="TAH"/>
              <w:rPr>
                <w:b w:val="0"/>
              </w:rPr>
            </w:pPr>
            <w:r w:rsidRPr="002571EA">
              <w:t>Criticality</w:t>
            </w:r>
          </w:p>
        </w:tc>
        <w:tc>
          <w:tcPr>
            <w:tcW w:w="1078" w:type="dxa"/>
          </w:tcPr>
          <w:p w14:paraId="7B86F0DE" w14:textId="77777777" w:rsidR="006817EC" w:rsidRPr="002571EA" w:rsidRDefault="006817EC" w:rsidP="008475C2">
            <w:pPr>
              <w:pStyle w:val="TAH"/>
              <w:rPr>
                <w:b w:val="0"/>
              </w:rPr>
            </w:pPr>
            <w:r w:rsidRPr="002571EA">
              <w:t>Assigned Criticality</w:t>
            </w:r>
          </w:p>
        </w:tc>
      </w:tr>
      <w:tr w:rsidR="006817EC" w:rsidRPr="002571EA" w14:paraId="331FFE79" w14:textId="77777777" w:rsidTr="008475C2">
        <w:tc>
          <w:tcPr>
            <w:tcW w:w="2161" w:type="dxa"/>
          </w:tcPr>
          <w:p w14:paraId="066A332F" w14:textId="77777777" w:rsidR="006817EC" w:rsidRPr="002571EA" w:rsidRDefault="006817EC" w:rsidP="008475C2">
            <w:pPr>
              <w:pStyle w:val="TAL"/>
            </w:pPr>
            <w:r w:rsidRPr="002571EA">
              <w:t>Message Type</w:t>
            </w:r>
          </w:p>
        </w:tc>
        <w:tc>
          <w:tcPr>
            <w:tcW w:w="1078" w:type="dxa"/>
          </w:tcPr>
          <w:p w14:paraId="333A4015" w14:textId="77777777" w:rsidR="006817EC" w:rsidRPr="002571EA" w:rsidRDefault="006817EC" w:rsidP="008475C2">
            <w:pPr>
              <w:pStyle w:val="TAL"/>
            </w:pPr>
            <w:r w:rsidRPr="002571EA">
              <w:t>M</w:t>
            </w:r>
          </w:p>
        </w:tc>
        <w:tc>
          <w:tcPr>
            <w:tcW w:w="1078" w:type="dxa"/>
          </w:tcPr>
          <w:p w14:paraId="5CB94454" w14:textId="77777777" w:rsidR="006817EC" w:rsidRPr="002571EA" w:rsidRDefault="006817EC" w:rsidP="008475C2">
            <w:pPr>
              <w:pStyle w:val="TAL"/>
            </w:pPr>
          </w:p>
        </w:tc>
        <w:tc>
          <w:tcPr>
            <w:tcW w:w="1515" w:type="dxa"/>
          </w:tcPr>
          <w:p w14:paraId="4A7F2BE2" w14:textId="77777777" w:rsidR="006817EC" w:rsidRPr="002571EA" w:rsidRDefault="006817EC" w:rsidP="008475C2">
            <w:pPr>
              <w:pStyle w:val="TAL"/>
            </w:pPr>
            <w:r w:rsidRPr="002571EA">
              <w:t>9.2.</w:t>
            </w:r>
            <w:r>
              <w:t>3.1</w:t>
            </w:r>
          </w:p>
        </w:tc>
        <w:tc>
          <w:tcPr>
            <w:tcW w:w="1730" w:type="dxa"/>
          </w:tcPr>
          <w:p w14:paraId="0BC36BB3" w14:textId="77777777" w:rsidR="006817EC" w:rsidRPr="002571EA" w:rsidRDefault="006817EC" w:rsidP="008475C2">
            <w:pPr>
              <w:pStyle w:val="TAL"/>
            </w:pPr>
          </w:p>
        </w:tc>
        <w:tc>
          <w:tcPr>
            <w:tcW w:w="1078" w:type="dxa"/>
          </w:tcPr>
          <w:p w14:paraId="63076966" w14:textId="77777777" w:rsidR="006817EC" w:rsidRPr="002571EA" w:rsidRDefault="006817EC" w:rsidP="008475C2">
            <w:pPr>
              <w:pStyle w:val="TAC"/>
            </w:pPr>
            <w:r w:rsidRPr="002571EA">
              <w:t>YES</w:t>
            </w:r>
          </w:p>
        </w:tc>
        <w:tc>
          <w:tcPr>
            <w:tcW w:w="1078" w:type="dxa"/>
          </w:tcPr>
          <w:p w14:paraId="2E6350D0" w14:textId="77777777" w:rsidR="006817EC" w:rsidRPr="002571EA" w:rsidRDefault="006817EC" w:rsidP="008475C2">
            <w:pPr>
              <w:pStyle w:val="TAC"/>
            </w:pPr>
            <w:r w:rsidRPr="002571EA">
              <w:t>reject</w:t>
            </w:r>
          </w:p>
        </w:tc>
      </w:tr>
      <w:tr w:rsidR="006817EC" w:rsidRPr="002571EA" w14:paraId="410A5761" w14:textId="77777777" w:rsidTr="008475C2">
        <w:tc>
          <w:tcPr>
            <w:tcW w:w="2161" w:type="dxa"/>
          </w:tcPr>
          <w:p w14:paraId="6D7249A9" w14:textId="77777777" w:rsidR="006817EC" w:rsidRPr="002571EA" w:rsidRDefault="006817EC" w:rsidP="008475C2">
            <w:pPr>
              <w:pStyle w:val="TAL"/>
            </w:pPr>
            <w:r>
              <w:t xml:space="preserve">NG-RAN node1 </w:t>
            </w:r>
            <w:r w:rsidRPr="002571EA">
              <w:t>Measurement ID</w:t>
            </w:r>
          </w:p>
        </w:tc>
        <w:tc>
          <w:tcPr>
            <w:tcW w:w="1078" w:type="dxa"/>
          </w:tcPr>
          <w:p w14:paraId="5480D333" w14:textId="77777777" w:rsidR="006817EC" w:rsidRPr="002571EA" w:rsidRDefault="006817EC" w:rsidP="008475C2">
            <w:pPr>
              <w:pStyle w:val="TAL"/>
            </w:pPr>
            <w:r w:rsidRPr="002571EA">
              <w:t>M</w:t>
            </w:r>
          </w:p>
        </w:tc>
        <w:tc>
          <w:tcPr>
            <w:tcW w:w="1078" w:type="dxa"/>
          </w:tcPr>
          <w:p w14:paraId="6D3340A3" w14:textId="77777777" w:rsidR="006817EC" w:rsidRPr="002571EA" w:rsidRDefault="006817EC" w:rsidP="008475C2">
            <w:pPr>
              <w:pStyle w:val="TAL"/>
            </w:pPr>
          </w:p>
        </w:tc>
        <w:tc>
          <w:tcPr>
            <w:tcW w:w="1515" w:type="dxa"/>
          </w:tcPr>
          <w:p w14:paraId="6243A9BE" w14:textId="77777777" w:rsidR="006817EC" w:rsidRPr="002571EA" w:rsidRDefault="006817EC" w:rsidP="008475C2">
            <w:pPr>
              <w:pStyle w:val="TAL"/>
            </w:pPr>
            <w:r w:rsidRPr="00D86744">
              <w:rPr>
                <w:lang w:eastAsia="ja-JP"/>
              </w:rPr>
              <w:t>INTEGER (1..</w:t>
            </w:r>
            <w:r w:rsidRPr="00A96CB5">
              <w:rPr>
                <w:lang w:eastAsia="ja-JP"/>
              </w:rPr>
              <w:t>4095</w:t>
            </w:r>
            <w:r w:rsidRPr="00D86744">
              <w:rPr>
                <w:lang w:eastAsia="ja-JP"/>
              </w:rPr>
              <w:t xml:space="preserve">,...) </w:t>
            </w:r>
          </w:p>
        </w:tc>
        <w:tc>
          <w:tcPr>
            <w:tcW w:w="1730" w:type="dxa"/>
          </w:tcPr>
          <w:p w14:paraId="58D3DA07" w14:textId="77777777" w:rsidR="006817EC" w:rsidRPr="002571EA" w:rsidRDefault="006817EC" w:rsidP="008475C2">
            <w:pPr>
              <w:pStyle w:val="TAL"/>
            </w:pPr>
            <w:r>
              <w:rPr>
                <w:lang w:eastAsia="ja-JP"/>
              </w:rPr>
              <w:t>Allocated by NG-RAN node</w:t>
            </w:r>
            <w:r w:rsidRPr="00AA5DA2">
              <w:rPr>
                <w:vertAlign w:val="subscript"/>
                <w:lang w:eastAsia="ja-JP"/>
              </w:rPr>
              <w:t>1</w:t>
            </w:r>
          </w:p>
        </w:tc>
        <w:tc>
          <w:tcPr>
            <w:tcW w:w="1078" w:type="dxa"/>
          </w:tcPr>
          <w:p w14:paraId="52602FFC" w14:textId="77777777" w:rsidR="006817EC" w:rsidRPr="002571EA" w:rsidRDefault="006817EC" w:rsidP="008475C2">
            <w:pPr>
              <w:pStyle w:val="TAC"/>
            </w:pPr>
            <w:r w:rsidRPr="009D1FE9">
              <w:rPr>
                <w:lang w:eastAsia="zh-CN"/>
              </w:rPr>
              <w:t>YES</w:t>
            </w:r>
          </w:p>
        </w:tc>
        <w:tc>
          <w:tcPr>
            <w:tcW w:w="1078" w:type="dxa"/>
          </w:tcPr>
          <w:p w14:paraId="4F1DB089" w14:textId="77777777" w:rsidR="006817EC" w:rsidRPr="002571EA" w:rsidRDefault="006817EC" w:rsidP="008475C2">
            <w:pPr>
              <w:pStyle w:val="TAC"/>
            </w:pPr>
            <w:r w:rsidRPr="00E41FB0">
              <w:rPr>
                <w:lang w:eastAsia="ja-JP"/>
              </w:rPr>
              <w:t>reject</w:t>
            </w:r>
          </w:p>
        </w:tc>
      </w:tr>
      <w:tr w:rsidR="006817EC" w:rsidRPr="002571EA" w14:paraId="2349FB1D" w14:textId="77777777" w:rsidTr="008475C2">
        <w:tc>
          <w:tcPr>
            <w:tcW w:w="2161" w:type="dxa"/>
          </w:tcPr>
          <w:p w14:paraId="44C6F563" w14:textId="77777777" w:rsidR="006817EC" w:rsidRPr="002571EA" w:rsidRDefault="006817EC" w:rsidP="008475C2">
            <w:pPr>
              <w:pStyle w:val="TAL"/>
            </w:pPr>
            <w:r>
              <w:t xml:space="preserve">NG-RAN node2 </w:t>
            </w:r>
            <w:r w:rsidRPr="002571EA">
              <w:t>Measurement ID</w:t>
            </w:r>
          </w:p>
        </w:tc>
        <w:tc>
          <w:tcPr>
            <w:tcW w:w="1078" w:type="dxa"/>
          </w:tcPr>
          <w:p w14:paraId="1FC0A5F1" w14:textId="77777777" w:rsidR="006817EC" w:rsidRPr="002571EA" w:rsidRDefault="006817EC" w:rsidP="008475C2">
            <w:pPr>
              <w:pStyle w:val="TAL"/>
            </w:pPr>
            <w:r w:rsidRPr="002571EA">
              <w:t>M</w:t>
            </w:r>
          </w:p>
        </w:tc>
        <w:tc>
          <w:tcPr>
            <w:tcW w:w="1078" w:type="dxa"/>
          </w:tcPr>
          <w:p w14:paraId="3CAAD343" w14:textId="77777777" w:rsidR="006817EC" w:rsidRPr="002571EA" w:rsidRDefault="006817EC" w:rsidP="008475C2">
            <w:pPr>
              <w:pStyle w:val="TAL"/>
            </w:pPr>
          </w:p>
        </w:tc>
        <w:tc>
          <w:tcPr>
            <w:tcW w:w="1515" w:type="dxa"/>
          </w:tcPr>
          <w:p w14:paraId="00777A79" w14:textId="77777777" w:rsidR="006817EC" w:rsidRPr="002571EA" w:rsidRDefault="006817EC" w:rsidP="008475C2">
            <w:pPr>
              <w:pStyle w:val="TAL"/>
            </w:pPr>
            <w:r w:rsidRPr="00D86744">
              <w:rPr>
                <w:lang w:eastAsia="ja-JP"/>
              </w:rPr>
              <w:t>INTEGER (1..</w:t>
            </w:r>
            <w:r w:rsidRPr="00804A9B">
              <w:rPr>
                <w:lang w:eastAsia="ja-JP"/>
              </w:rPr>
              <w:t>4095</w:t>
            </w:r>
            <w:r w:rsidRPr="00D86744">
              <w:rPr>
                <w:lang w:eastAsia="ja-JP"/>
              </w:rPr>
              <w:t>,...)</w:t>
            </w:r>
          </w:p>
        </w:tc>
        <w:tc>
          <w:tcPr>
            <w:tcW w:w="1730" w:type="dxa"/>
          </w:tcPr>
          <w:p w14:paraId="02A2323A" w14:textId="77777777" w:rsidR="006817EC" w:rsidRPr="002571EA" w:rsidRDefault="006817EC" w:rsidP="008475C2">
            <w:pPr>
              <w:pStyle w:val="TAL"/>
            </w:pPr>
            <w:r>
              <w:rPr>
                <w:lang w:eastAsia="ja-JP"/>
              </w:rPr>
              <w:t>Allocated by NG-RAN node</w:t>
            </w:r>
            <w:r w:rsidRPr="00AA5DA2">
              <w:rPr>
                <w:vertAlign w:val="subscript"/>
                <w:lang w:eastAsia="ja-JP"/>
              </w:rPr>
              <w:t>2</w:t>
            </w:r>
          </w:p>
        </w:tc>
        <w:tc>
          <w:tcPr>
            <w:tcW w:w="1078" w:type="dxa"/>
          </w:tcPr>
          <w:p w14:paraId="236D8C60" w14:textId="77777777" w:rsidR="006817EC" w:rsidRPr="002571EA" w:rsidRDefault="006817EC" w:rsidP="008475C2">
            <w:pPr>
              <w:pStyle w:val="TAC"/>
            </w:pPr>
            <w:r w:rsidRPr="009D1FE9">
              <w:rPr>
                <w:lang w:eastAsia="zh-CN"/>
              </w:rPr>
              <w:t>YES</w:t>
            </w:r>
          </w:p>
        </w:tc>
        <w:tc>
          <w:tcPr>
            <w:tcW w:w="1078" w:type="dxa"/>
          </w:tcPr>
          <w:p w14:paraId="3CAF11C8" w14:textId="77777777" w:rsidR="006817EC" w:rsidRPr="002571EA" w:rsidRDefault="006817EC" w:rsidP="008475C2">
            <w:pPr>
              <w:pStyle w:val="TAC"/>
            </w:pPr>
            <w:r>
              <w:rPr>
                <w:lang w:eastAsia="zh-CN"/>
              </w:rPr>
              <w:t>reject</w:t>
            </w:r>
          </w:p>
        </w:tc>
      </w:tr>
      <w:tr w:rsidR="006817EC" w:rsidRPr="002571EA" w14:paraId="179BEE96" w14:textId="77777777" w:rsidTr="008475C2">
        <w:tc>
          <w:tcPr>
            <w:tcW w:w="2161" w:type="dxa"/>
          </w:tcPr>
          <w:p w14:paraId="68335469" w14:textId="77777777" w:rsidR="006817EC" w:rsidRPr="00FF5905" w:rsidRDefault="006817EC" w:rsidP="008475C2">
            <w:pPr>
              <w:pStyle w:val="TAL"/>
              <w:rPr>
                <w:b/>
              </w:rPr>
            </w:pPr>
            <w:r>
              <w:rPr>
                <w:b/>
              </w:rPr>
              <w:t xml:space="preserve">Resource Status </w:t>
            </w:r>
            <w:r w:rsidRPr="00FF5905">
              <w:rPr>
                <w:b/>
                <w:lang w:val="en-US"/>
              </w:rPr>
              <w:t xml:space="preserve">Measurement Response </w:t>
            </w:r>
            <w:r w:rsidRPr="00FF5905">
              <w:rPr>
                <w:b/>
              </w:rPr>
              <w:t>List</w:t>
            </w:r>
          </w:p>
        </w:tc>
        <w:tc>
          <w:tcPr>
            <w:tcW w:w="1078" w:type="dxa"/>
          </w:tcPr>
          <w:p w14:paraId="143A27EC" w14:textId="77777777" w:rsidR="006817EC" w:rsidRPr="002571EA" w:rsidRDefault="006817EC" w:rsidP="008475C2">
            <w:pPr>
              <w:pStyle w:val="TAL"/>
            </w:pPr>
          </w:p>
        </w:tc>
        <w:tc>
          <w:tcPr>
            <w:tcW w:w="1078" w:type="dxa"/>
          </w:tcPr>
          <w:p w14:paraId="161A522B" w14:textId="77777777" w:rsidR="006817EC" w:rsidRPr="002571EA" w:rsidRDefault="006817EC" w:rsidP="008475C2">
            <w:pPr>
              <w:pStyle w:val="TAL"/>
            </w:pPr>
            <w:r>
              <w:rPr>
                <w:i/>
              </w:rPr>
              <w:t>0..1</w:t>
            </w:r>
          </w:p>
        </w:tc>
        <w:tc>
          <w:tcPr>
            <w:tcW w:w="1515" w:type="dxa"/>
          </w:tcPr>
          <w:p w14:paraId="0ACEEF66" w14:textId="77777777" w:rsidR="006817EC" w:rsidRPr="00707B3F" w:rsidRDefault="006817EC" w:rsidP="008475C2">
            <w:pPr>
              <w:pStyle w:val="TAL"/>
              <w:rPr>
                <w:noProof/>
              </w:rPr>
            </w:pPr>
          </w:p>
        </w:tc>
        <w:tc>
          <w:tcPr>
            <w:tcW w:w="1730" w:type="dxa"/>
          </w:tcPr>
          <w:p w14:paraId="3FC2E33D" w14:textId="77777777" w:rsidR="006817EC" w:rsidRPr="002571EA" w:rsidRDefault="006817EC" w:rsidP="008475C2">
            <w:pPr>
              <w:pStyle w:val="TAL"/>
            </w:pPr>
          </w:p>
        </w:tc>
        <w:tc>
          <w:tcPr>
            <w:tcW w:w="1078" w:type="dxa"/>
          </w:tcPr>
          <w:p w14:paraId="32946411" w14:textId="77777777" w:rsidR="006817EC" w:rsidRPr="002571EA" w:rsidRDefault="006817EC" w:rsidP="008475C2">
            <w:pPr>
              <w:pStyle w:val="TAC"/>
            </w:pPr>
            <w:r>
              <w:t>YES</w:t>
            </w:r>
          </w:p>
        </w:tc>
        <w:tc>
          <w:tcPr>
            <w:tcW w:w="1078" w:type="dxa"/>
          </w:tcPr>
          <w:p w14:paraId="01CFAFE7" w14:textId="77777777" w:rsidR="006817EC" w:rsidRPr="002571EA" w:rsidRDefault="006817EC" w:rsidP="008475C2">
            <w:pPr>
              <w:pStyle w:val="TAC"/>
            </w:pPr>
            <w:r>
              <w:t>reject</w:t>
            </w:r>
          </w:p>
        </w:tc>
      </w:tr>
      <w:tr w:rsidR="006817EC" w:rsidRPr="002571EA" w14:paraId="03C506BE" w14:textId="77777777" w:rsidTr="008475C2">
        <w:tc>
          <w:tcPr>
            <w:tcW w:w="2161" w:type="dxa"/>
          </w:tcPr>
          <w:p w14:paraId="541CB6C7" w14:textId="77777777" w:rsidR="006817EC" w:rsidRPr="00AF2D8F" w:rsidRDefault="006817EC" w:rsidP="008475C2">
            <w:pPr>
              <w:pStyle w:val="TAL"/>
              <w:ind w:left="142"/>
              <w:rPr>
                <w:b/>
                <w:bCs/>
              </w:rPr>
            </w:pPr>
            <w:r w:rsidRPr="00AF2D8F">
              <w:rPr>
                <w:b/>
                <w:bCs/>
              </w:rPr>
              <w:t>&gt;</w:t>
            </w:r>
            <w:r>
              <w:rPr>
                <w:b/>
              </w:rPr>
              <w:t xml:space="preserve"> Resource Status </w:t>
            </w:r>
            <w:r w:rsidRPr="00FF5905">
              <w:rPr>
                <w:b/>
                <w:lang w:val="en-US"/>
              </w:rPr>
              <w:t xml:space="preserve">Measurement Response </w:t>
            </w:r>
            <w:r>
              <w:rPr>
                <w:b/>
              </w:rPr>
              <w:t>Item</w:t>
            </w:r>
          </w:p>
        </w:tc>
        <w:tc>
          <w:tcPr>
            <w:tcW w:w="1078" w:type="dxa"/>
          </w:tcPr>
          <w:p w14:paraId="6C9CC94E" w14:textId="77777777" w:rsidR="006817EC" w:rsidRPr="002571EA" w:rsidRDefault="006817EC" w:rsidP="008475C2">
            <w:pPr>
              <w:pStyle w:val="TAL"/>
            </w:pPr>
          </w:p>
        </w:tc>
        <w:tc>
          <w:tcPr>
            <w:tcW w:w="1078" w:type="dxa"/>
          </w:tcPr>
          <w:p w14:paraId="55E3AD72" w14:textId="77777777" w:rsidR="006817EC" w:rsidRPr="002571EA" w:rsidRDefault="006817EC" w:rsidP="008475C2">
            <w:pPr>
              <w:pStyle w:val="TAL"/>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515" w:type="dxa"/>
          </w:tcPr>
          <w:p w14:paraId="1A81CED9" w14:textId="77777777" w:rsidR="006817EC" w:rsidRPr="00707B3F" w:rsidRDefault="006817EC" w:rsidP="008475C2">
            <w:pPr>
              <w:pStyle w:val="TAL"/>
              <w:rPr>
                <w:noProof/>
              </w:rPr>
            </w:pPr>
          </w:p>
        </w:tc>
        <w:tc>
          <w:tcPr>
            <w:tcW w:w="1730" w:type="dxa"/>
          </w:tcPr>
          <w:p w14:paraId="00E92BE9" w14:textId="77777777" w:rsidR="006817EC" w:rsidRPr="002571EA" w:rsidRDefault="006817EC" w:rsidP="008475C2">
            <w:pPr>
              <w:pStyle w:val="TAL"/>
            </w:pPr>
          </w:p>
        </w:tc>
        <w:tc>
          <w:tcPr>
            <w:tcW w:w="1078" w:type="dxa"/>
          </w:tcPr>
          <w:p w14:paraId="0C462B4A" w14:textId="77777777" w:rsidR="006817EC" w:rsidRPr="002571EA" w:rsidRDefault="006817EC" w:rsidP="008475C2">
            <w:pPr>
              <w:pStyle w:val="TAC"/>
            </w:pPr>
            <w:r w:rsidRPr="00AA5DA2">
              <w:rPr>
                <w:lang w:eastAsia="ja-JP"/>
              </w:rPr>
              <w:t>YES</w:t>
            </w:r>
          </w:p>
        </w:tc>
        <w:tc>
          <w:tcPr>
            <w:tcW w:w="1078" w:type="dxa"/>
          </w:tcPr>
          <w:p w14:paraId="7AF77EB6" w14:textId="77777777" w:rsidR="006817EC" w:rsidRPr="002571EA" w:rsidRDefault="006817EC" w:rsidP="008475C2">
            <w:pPr>
              <w:pStyle w:val="TAC"/>
            </w:pPr>
            <w:r>
              <w:rPr>
                <w:snapToGrid w:val="0"/>
              </w:rPr>
              <w:t>ignore</w:t>
            </w:r>
          </w:p>
        </w:tc>
      </w:tr>
      <w:tr w:rsidR="006817EC" w:rsidRPr="002571EA" w14:paraId="46D10E29" w14:textId="77777777" w:rsidTr="008475C2">
        <w:tc>
          <w:tcPr>
            <w:tcW w:w="2161" w:type="dxa"/>
          </w:tcPr>
          <w:p w14:paraId="38A05135" w14:textId="77777777" w:rsidR="006817EC" w:rsidRPr="002571EA" w:rsidRDefault="006817EC" w:rsidP="008475C2">
            <w:pPr>
              <w:pStyle w:val="TAL"/>
              <w:ind w:left="283"/>
            </w:pPr>
            <w:r w:rsidRPr="00032767">
              <w:rPr>
                <w:lang w:eastAsia="ja-JP"/>
              </w:rPr>
              <w:t>&gt;&gt;Cell ID</w:t>
            </w:r>
          </w:p>
        </w:tc>
        <w:tc>
          <w:tcPr>
            <w:tcW w:w="1078" w:type="dxa"/>
          </w:tcPr>
          <w:p w14:paraId="79584234" w14:textId="77777777" w:rsidR="006817EC" w:rsidRDefault="006817EC" w:rsidP="008475C2">
            <w:pPr>
              <w:pStyle w:val="TAL"/>
              <w:rPr>
                <w:bCs/>
              </w:rPr>
            </w:pPr>
            <w:r w:rsidRPr="00032767">
              <w:rPr>
                <w:lang w:eastAsia="ja-JP"/>
              </w:rPr>
              <w:t>M</w:t>
            </w:r>
          </w:p>
        </w:tc>
        <w:tc>
          <w:tcPr>
            <w:tcW w:w="1078" w:type="dxa"/>
          </w:tcPr>
          <w:p w14:paraId="49F0D0EE" w14:textId="77777777" w:rsidR="006817EC" w:rsidRPr="002571EA" w:rsidRDefault="006817EC" w:rsidP="008475C2">
            <w:pPr>
              <w:pStyle w:val="TAL"/>
              <w:rPr>
                <w:bCs/>
              </w:rPr>
            </w:pPr>
          </w:p>
        </w:tc>
        <w:tc>
          <w:tcPr>
            <w:tcW w:w="1515" w:type="dxa"/>
          </w:tcPr>
          <w:p w14:paraId="368C2708" w14:textId="77777777" w:rsidR="006817EC" w:rsidRPr="00032767" w:rsidRDefault="006817EC" w:rsidP="008475C2">
            <w:pPr>
              <w:pStyle w:val="TAL"/>
              <w:rPr>
                <w:lang w:eastAsia="ja-JP"/>
              </w:rPr>
            </w:pPr>
            <w:r w:rsidRPr="00032767">
              <w:rPr>
                <w:lang w:eastAsia="ja-JP"/>
              </w:rPr>
              <w:t>Global NG-RAN Cell Identity</w:t>
            </w:r>
          </w:p>
          <w:p w14:paraId="39C23F50" w14:textId="77777777" w:rsidR="006817EC" w:rsidRPr="00032767" w:rsidRDefault="006817EC" w:rsidP="008475C2">
            <w:pPr>
              <w:pStyle w:val="TAL"/>
              <w:rPr>
                <w:lang w:eastAsia="ja-JP"/>
              </w:rPr>
            </w:pPr>
            <w:r w:rsidRPr="00032767">
              <w:rPr>
                <w:lang w:eastAsia="ja-JP"/>
              </w:rPr>
              <w:t>9.2.2.27</w:t>
            </w:r>
          </w:p>
          <w:p w14:paraId="6C03BEFF" w14:textId="77777777" w:rsidR="006817EC" w:rsidRDefault="006817EC" w:rsidP="008475C2">
            <w:pPr>
              <w:pStyle w:val="TAL"/>
            </w:pPr>
          </w:p>
        </w:tc>
        <w:tc>
          <w:tcPr>
            <w:tcW w:w="1730" w:type="dxa"/>
          </w:tcPr>
          <w:p w14:paraId="66C31BCB" w14:textId="77777777" w:rsidR="006817EC" w:rsidRPr="002571EA" w:rsidRDefault="006817EC" w:rsidP="008475C2">
            <w:pPr>
              <w:pStyle w:val="TAL"/>
            </w:pPr>
          </w:p>
        </w:tc>
        <w:tc>
          <w:tcPr>
            <w:tcW w:w="1078" w:type="dxa"/>
          </w:tcPr>
          <w:p w14:paraId="660E2EF5" w14:textId="77777777" w:rsidR="006817EC" w:rsidRPr="002571EA" w:rsidRDefault="006817EC" w:rsidP="008475C2">
            <w:pPr>
              <w:pStyle w:val="TAC"/>
            </w:pPr>
            <w:r w:rsidRPr="009F50EE">
              <w:rPr>
                <w:lang w:eastAsia="ja-JP"/>
              </w:rPr>
              <w:t>–</w:t>
            </w:r>
          </w:p>
        </w:tc>
        <w:tc>
          <w:tcPr>
            <w:tcW w:w="1078" w:type="dxa"/>
          </w:tcPr>
          <w:p w14:paraId="492C62A4" w14:textId="77777777" w:rsidR="006817EC" w:rsidRDefault="006817EC" w:rsidP="008475C2">
            <w:pPr>
              <w:pStyle w:val="TAC"/>
            </w:pPr>
          </w:p>
        </w:tc>
      </w:tr>
      <w:tr w:rsidR="006817EC" w:rsidRPr="002571EA" w14:paraId="6F9E8085" w14:textId="77777777" w:rsidTr="008475C2">
        <w:tc>
          <w:tcPr>
            <w:tcW w:w="2161" w:type="dxa"/>
          </w:tcPr>
          <w:p w14:paraId="5D1919E7" w14:textId="77777777" w:rsidR="006817EC" w:rsidRPr="004672C4" w:rsidRDefault="006817EC" w:rsidP="008475C2">
            <w:pPr>
              <w:pStyle w:val="TAL"/>
              <w:ind w:left="283"/>
              <w:rPr>
                <w:b/>
                <w:highlight w:val="yellow"/>
              </w:rPr>
            </w:pPr>
            <w:r w:rsidRPr="004672C4">
              <w:rPr>
                <w:b/>
                <w:highlight w:val="yellow"/>
                <w:lang w:eastAsia="ja-JP"/>
              </w:rPr>
              <w:t>&gt;&gt;Historical Resource Status Item</w:t>
            </w:r>
          </w:p>
        </w:tc>
        <w:tc>
          <w:tcPr>
            <w:tcW w:w="1078" w:type="dxa"/>
          </w:tcPr>
          <w:p w14:paraId="2703990C" w14:textId="77777777" w:rsidR="006817EC" w:rsidRPr="004672C4" w:rsidRDefault="006817EC" w:rsidP="008475C2">
            <w:pPr>
              <w:pStyle w:val="TAL"/>
              <w:rPr>
                <w:bCs/>
                <w:highlight w:val="yellow"/>
              </w:rPr>
            </w:pPr>
          </w:p>
        </w:tc>
        <w:tc>
          <w:tcPr>
            <w:tcW w:w="1078" w:type="dxa"/>
          </w:tcPr>
          <w:p w14:paraId="50132AF0" w14:textId="77777777" w:rsidR="006817EC" w:rsidRPr="004672C4" w:rsidRDefault="006817EC" w:rsidP="008475C2">
            <w:pPr>
              <w:pStyle w:val="TAL"/>
              <w:rPr>
                <w:bCs/>
                <w:highlight w:val="yellow"/>
              </w:rPr>
            </w:pPr>
            <w:r w:rsidRPr="004672C4">
              <w:rPr>
                <w:i/>
                <w:highlight w:val="yellow"/>
              </w:rPr>
              <w:t>1 .. &lt;maxnoofResMeas&gt;</w:t>
            </w:r>
          </w:p>
        </w:tc>
        <w:tc>
          <w:tcPr>
            <w:tcW w:w="1515" w:type="dxa"/>
          </w:tcPr>
          <w:p w14:paraId="0A632144" w14:textId="77777777" w:rsidR="006817EC" w:rsidRPr="004672C4" w:rsidRDefault="006817EC" w:rsidP="008475C2">
            <w:pPr>
              <w:pStyle w:val="TAL"/>
              <w:rPr>
                <w:highlight w:val="yellow"/>
                <w:lang w:eastAsia="zh-CN"/>
              </w:rPr>
            </w:pPr>
          </w:p>
        </w:tc>
        <w:tc>
          <w:tcPr>
            <w:tcW w:w="1730" w:type="dxa"/>
          </w:tcPr>
          <w:p w14:paraId="17FFECA5" w14:textId="77777777" w:rsidR="006817EC" w:rsidRPr="004672C4" w:rsidRDefault="006817EC" w:rsidP="008475C2">
            <w:pPr>
              <w:pStyle w:val="TAL"/>
              <w:rPr>
                <w:highlight w:val="yellow"/>
              </w:rPr>
            </w:pPr>
          </w:p>
        </w:tc>
        <w:tc>
          <w:tcPr>
            <w:tcW w:w="1078" w:type="dxa"/>
          </w:tcPr>
          <w:p w14:paraId="50263F98" w14:textId="77777777" w:rsidR="006817EC" w:rsidRPr="004672C4" w:rsidRDefault="006817EC" w:rsidP="008475C2">
            <w:pPr>
              <w:pStyle w:val="TAC"/>
              <w:rPr>
                <w:highlight w:val="yellow"/>
              </w:rPr>
            </w:pPr>
            <w:r w:rsidRPr="004672C4">
              <w:rPr>
                <w:highlight w:val="yellow"/>
                <w:lang w:eastAsia="ja-JP"/>
              </w:rPr>
              <w:t>–</w:t>
            </w:r>
          </w:p>
        </w:tc>
        <w:tc>
          <w:tcPr>
            <w:tcW w:w="1078" w:type="dxa"/>
          </w:tcPr>
          <w:p w14:paraId="66629943" w14:textId="77777777" w:rsidR="006817EC" w:rsidRPr="004672C4" w:rsidRDefault="006817EC" w:rsidP="008475C2">
            <w:pPr>
              <w:pStyle w:val="TAC"/>
              <w:rPr>
                <w:highlight w:val="yellow"/>
              </w:rPr>
            </w:pPr>
          </w:p>
        </w:tc>
      </w:tr>
      <w:tr w:rsidR="006817EC" w:rsidRPr="002571EA" w14:paraId="6AC37147" w14:textId="77777777" w:rsidTr="008475C2">
        <w:tc>
          <w:tcPr>
            <w:tcW w:w="2161" w:type="dxa"/>
          </w:tcPr>
          <w:p w14:paraId="2EB55EB6" w14:textId="77777777" w:rsidR="006817EC" w:rsidRPr="004672C4" w:rsidRDefault="006817EC" w:rsidP="008475C2">
            <w:pPr>
              <w:pStyle w:val="TAL"/>
              <w:ind w:left="283"/>
              <w:rPr>
                <w:highlight w:val="yellow"/>
                <w:lang w:eastAsia="zh-CN"/>
              </w:rPr>
            </w:pPr>
            <w:r w:rsidRPr="004672C4">
              <w:rPr>
                <w:rFonts w:hint="eastAsia"/>
                <w:highlight w:val="yellow"/>
                <w:lang w:eastAsia="zh-CN"/>
              </w:rPr>
              <w:t xml:space="preserve"> </w:t>
            </w:r>
            <w:r w:rsidRPr="004672C4">
              <w:rPr>
                <w:highlight w:val="yellow"/>
                <w:lang w:eastAsia="zh-CN"/>
              </w:rPr>
              <w:t xml:space="preserve">  &gt;&gt;&gt; Radio Resource Status</w:t>
            </w:r>
          </w:p>
        </w:tc>
        <w:tc>
          <w:tcPr>
            <w:tcW w:w="1078" w:type="dxa"/>
          </w:tcPr>
          <w:p w14:paraId="7EFF3146" w14:textId="77777777" w:rsidR="006817EC" w:rsidRPr="004672C4" w:rsidRDefault="006817EC" w:rsidP="008475C2">
            <w:pPr>
              <w:pStyle w:val="TAL"/>
              <w:rPr>
                <w:bCs/>
                <w:highlight w:val="yellow"/>
              </w:rPr>
            </w:pPr>
          </w:p>
        </w:tc>
        <w:tc>
          <w:tcPr>
            <w:tcW w:w="1078" w:type="dxa"/>
          </w:tcPr>
          <w:p w14:paraId="1F123D5F" w14:textId="77777777" w:rsidR="006817EC" w:rsidRPr="004672C4" w:rsidRDefault="006817EC" w:rsidP="008475C2">
            <w:pPr>
              <w:pStyle w:val="TAL"/>
              <w:rPr>
                <w:i/>
                <w:highlight w:val="yellow"/>
              </w:rPr>
            </w:pPr>
          </w:p>
        </w:tc>
        <w:tc>
          <w:tcPr>
            <w:tcW w:w="1515" w:type="dxa"/>
          </w:tcPr>
          <w:p w14:paraId="19C93191" w14:textId="77777777" w:rsidR="006817EC" w:rsidRPr="004672C4" w:rsidRDefault="006817EC" w:rsidP="008475C2">
            <w:pPr>
              <w:pStyle w:val="TAL"/>
              <w:rPr>
                <w:highlight w:val="yellow"/>
                <w:lang w:eastAsia="zh-CN"/>
              </w:rPr>
            </w:pPr>
            <w:r w:rsidRPr="004672C4">
              <w:rPr>
                <w:highlight w:val="yellow"/>
                <w:lang w:eastAsia="ja-JP"/>
              </w:rPr>
              <w:t>9.2.2.50</w:t>
            </w:r>
          </w:p>
        </w:tc>
        <w:tc>
          <w:tcPr>
            <w:tcW w:w="1730" w:type="dxa"/>
          </w:tcPr>
          <w:p w14:paraId="567F4929" w14:textId="77777777" w:rsidR="006817EC" w:rsidRPr="004672C4" w:rsidRDefault="006817EC" w:rsidP="008475C2">
            <w:pPr>
              <w:pStyle w:val="TAL"/>
              <w:rPr>
                <w:highlight w:val="yellow"/>
              </w:rPr>
            </w:pPr>
          </w:p>
        </w:tc>
        <w:tc>
          <w:tcPr>
            <w:tcW w:w="1078" w:type="dxa"/>
          </w:tcPr>
          <w:p w14:paraId="6C26A0A7" w14:textId="77777777" w:rsidR="006817EC" w:rsidRPr="004672C4" w:rsidRDefault="006817EC" w:rsidP="008475C2">
            <w:pPr>
              <w:pStyle w:val="TAC"/>
              <w:rPr>
                <w:highlight w:val="yellow"/>
                <w:lang w:eastAsia="ja-JP"/>
              </w:rPr>
            </w:pPr>
          </w:p>
        </w:tc>
        <w:tc>
          <w:tcPr>
            <w:tcW w:w="1078" w:type="dxa"/>
          </w:tcPr>
          <w:p w14:paraId="20EE230D" w14:textId="77777777" w:rsidR="006817EC" w:rsidRPr="004672C4" w:rsidRDefault="006817EC" w:rsidP="008475C2">
            <w:pPr>
              <w:pStyle w:val="TAC"/>
              <w:rPr>
                <w:highlight w:val="yellow"/>
              </w:rPr>
            </w:pPr>
          </w:p>
        </w:tc>
      </w:tr>
      <w:tr w:rsidR="006817EC" w:rsidRPr="002571EA" w14:paraId="7E86FB50" w14:textId="77777777" w:rsidTr="008475C2">
        <w:tc>
          <w:tcPr>
            <w:tcW w:w="2161" w:type="dxa"/>
          </w:tcPr>
          <w:p w14:paraId="66DD9C8A" w14:textId="77777777" w:rsidR="006817EC" w:rsidRPr="002571EA" w:rsidRDefault="006817EC" w:rsidP="008475C2">
            <w:pPr>
              <w:pStyle w:val="TAL"/>
              <w:rPr>
                <w:bCs/>
              </w:rPr>
            </w:pPr>
            <w:r w:rsidRPr="002571EA">
              <w:rPr>
                <w:bCs/>
              </w:rPr>
              <w:t>Criticality Diagnostics</w:t>
            </w:r>
          </w:p>
        </w:tc>
        <w:tc>
          <w:tcPr>
            <w:tcW w:w="1078" w:type="dxa"/>
          </w:tcPr>
          <w:p w14:paraId="5ECB3B9D" w14:textId="77777777" w:rsidR="006817EC" w:rsidRPr="002571EA" w:rsidRDefault="006817EC" w:rsidP="008475C2">
            <w:pPr>
              <w:pStyle w:val="TAL"/>
              <w:rPr>
                <w:bCs/>
              </w:rPr>
            </w:pPr>
            <w:r w:rsidRPr="002571EA">
              <w:rPr>
                <w:bCs/>
              </w:rPr>
              <w:t>O</w:t>
            </w:r>
          </w:p>
        </w:tc>
        <w:tc>
          <w:tcPr>
            <w:tcW w:w="1078" w:type="dxa"/>
          </w:tcPr>
          <w:p w14:paraId="35BADBF0" w14:textId="77777777" w:rsidR="006817EC" w:rsidRPr="002571EA" w:rsidRDefault="006817EC" w:rsidP="008475C2">
            <w:pPr>
              <w:pStyle w:val="TAL"/>
              <w:rPr>
                <w:bCs/>
              </w:rPr>
            </w:pPr>
          </w:p>
        </w:tc>
        <w:tc>
          <w:tcPr>
            <w:tcW w:w="1515" w:type="dxa"/>
          </w:tcPr>
          <w:p w14:paraId="5C946139" w14:textId="77777777" w:rsidR="006817EC" w:rsidRPr="002571EA" w:rsidRDefault="006817EC" w:rsidP="008475C2">
            <w:pPr>
              <w:pStyle w:val="TAL"/>
            </w:pPr>
            <w:r w:rsidRPr="002571EA">
              <w:t>9.2.11</w:t>
            </w:r>
          </w:p>
        </w:tc>
        <w:tc>
          <w:tcPr>
            <w:tcW w:w="1730" w:type="dxa"/>
          </w:tcPr>
          <w:p w14:paraId="4362BC25" w14:textId="77777777" w:rsidR="006817EC" w:rsidRPr="002571EA" w:rsidRDefault="006817EC" w:rsidP="008475C2">
            <w:pPr>
              <w:pStyle w:val="TAL"/>
              <w:rPr>
                <w:bCs/>
              </w:rPr>
            </w:pPr>
          </w:p>
        </w:tc>
        <w:tc>
          <w:tcPr>
            <w:tcW w:w="1078" w:type="dxa"/>
          </w:tcPr>
          <w:p w14:paraId="3DD8BB9F" w14:textId="77777777" w:rsidR="006817EC" w:rsidRPr="002571EA" w:rsidRDefault="006817EC" w:rsidP="008475C2">
            <w:pPr>
              <w:pStyle w:val="TAC"/>
            </w:pPr>
            <w:r w:rsidRPr="002571EA">
              <w:t>YES</w:t>
            </w:r>
          </w:p>
        </w:tc>
        <w:tc>
          <w:tcPr>
            <w:tcW w:w="1078" w:type="dxa"/>
          </w:tcPr>
          <w:p w14:paraId="3EA296FB" w14:textId="77777777" w:rsidR="006817EC" w:rsidRPr="002571EA" w:rsidRDefault="006817EC" w:rsidP="008475C2">
            <w:pPr>
              <w:pStyle w:val="TAC"/>
            </w:pPr>
            <w:r w:rsidRPr="002571EA">
              <w:t>ignore</w:t>
            </w:r>
          </w:p>
        </w:tc>
      </w:tr>
    </w:tbl>
    <w:p w14:paraId="1B642DFE" w14:textId="77777777" w:rsidR="006817EC" w:rsidRDefault="006817EC" w:rsidP="006817EC">
      <w:pPr>
        <w:rPr>
          <w:b/>
          <w:color w:val="0070C0"/>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817EC" w:rsidRPr="00723307" w14:paraId="762B4185" w14:textId="77777777" w:rsidTr="008475C2">
        <w:tc>
          <w:tcPr>
            <w:tcW w:w="3688" w:type="dxa"/>
            <w:tcBorders>
              <w:top w:val="single" w:sz="4" w:space="0" w:color="auto"/>
              <w:left w:val="single" w:sz="4" w:space="0" w:color="auto"/>
              <w:bottom w:val="single" w:sz="4" w:space="0" w:color="auto"/>
              <w:right w:val="single" w:sz="4" w:space="0" w:color="auto"/>
            </w:tcBorders>
          </w:tcPr>
          <w:p w14:paraId="6D451B8C" w14:textId="77777777" w:rsidR="006817EC" w:rsidRPr="00723307" w:rsidRDefault="006817EC" w:rsidP="008475C2">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F3EC57F" w14:textId="77777777" w:rsidR="006817EC" w:rsidRPr="00723307" w:rsidRDefault="006817EC" w:rsidP="008475C2">
            <w:pPr>
              <w:pStyle w:val="TAH"/>
              <w:rPr>
                <w:rFonts w:cs="Arial"/>
                <w:lang w:val="en-US" w:eastAsia="ja-JP"/>
              </w:rPr>
            </w:pPr>
            <w:r w:rsidRPr="009354E2">
              <w:rPr>
                <w:lang w:eastAsia="ja-JP"/>
              </w:rPr>
              <w:t>Explanation</w:t>
            </w:r>
          </w:p>
        </w:tc>
      </w:tr>
      <w:tr w:rsidR="006817EC" w:rsidRPr="00422562" w14:paraId="122EC47A" w14:textId="77777777" w:rsidTr="008475C2">
        <w:tc>
          <w:tcPr>
            <w:tcW w:w="3688" w:type="dxa"/>
            <w:tcBorders>
              <w:top w:val="single" w:sz="4" w:space="0" w:color="auto"/>
              <w:left w:val="single" w:sz="4" w:space="0" w:color="auto"/>
              <w:bottom w:val="single" w:sz="4" w:space="0" w:color="auto"/>
              <w:right w:val="single" w:sz="4" w:space="0" w:color="auto"/>
            </w:tcBorders>
            <w:hideMark/>
          </w:tcPr>
          <w:p w14:paraId="747D87D8" w14:textId="77777777" w:rsidR="006817EC" w:rsidRPr="00422562" w:rsidRDefault="006817EC" w:rsidP="008475C2">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0ED1657A" w14:textId="77777777" w:rsidR="006817EC" w:rsidRPr="00422562" w:rsidRDefault="006817EC" w:rsidP="008475C2">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6817EC" w:rsidRPr="00422562" w14:paraId="366CFBA9" w14:textId="77777777" w:rsidTr="008475C2">
        <w:tc>
          <w:tcPr>
            <w:tcW w:w="3688" w:type="dxa"/>
            <w:tcBorders>
              <w:top w:val="single" w:sz="4" w:space="0" w:color="auto"/>
              <w:left w:val="single" w:sz="4" w:space="0" w:color="auto"/>
              <w:bottom w:val="single" w:sz="4" w:space="0" w:color="auto"/>
              <w:right w:val="single" w:sz="4" w:space="0" w:color="auto"/>
            </w:tcBorders>
          </w:tcPr>
          <w:p w14:paraId="273436EB" w14:textId="77777777" w:rsidR="006817EC" w:rsidRPr="0004367D" w:rsidRDefault="006817EC" w:rsidP="008475C2">
            <w:pPr>
              <w:pStyle w:val="TAL"/>
            </w:pPr>
            <w:r w:rsidRPr="003D7EB6">
              <w:rPr>
                <w:i/>
              </w:rPr>
              <w:t>maxno</w:t>
            </w:r>
            <w:r>
              <w:rPr>
                <w:i/>
              </w:rPr>
              <w:t>ofRes</w:t>
            </w:r>
            <w:r w:rsidRPr="003D7EB6">
              <w:rPr>
                <w:i/>
              </w:rPr>
              <w:t>Meas</w:t>
            </w:r>
          </w:p>
        </w:tc>
        <w:tc>
          <w:tcPr>
            <w:tcW w:w="5672" w:type="dxa"/>
            <w:tcBorders>
              <w:top w:val="single" w:sz="4" w:space="0" w:color="auto"/>
              <w:left w:val="single" w:sz="4" w:space="0" w:color="auto"/>
              <w:bottom w:val="single" w:sz="4" w:space="0" w:color="auto"/>
              <w:right w:val="single" w:sz="4" w:space="0" w:color="auto"/>
            </w:tcBorders>
          </w:tcPr>
          <w:p w14:paraId="192B8A7F" w14:textId="77777777" w:rsidR="006817EC" w:rsidRPr="00422562" w:rsidRDefault="006817EC" w:rsidP="008475C2">
            <w:pPr>
              <w:pStyle w:val="TAL"/>
              <w:rPr>
                <w:rFonts w:cs="Arial"/>
                <w:lang w:val="en-US" w:eastAsia="ja-JP"/>
              </w:rPr>
            </w:pPr>
            <w:r w:rsidRPr="00A4335D">
              <w:rPr>
                <w:noProof/>
              </w:rPr>
              <w:t xml:space="preserve">Maximum no. of </w:t>
            </w:r>
            <w:r>
              <w:rPr>
                <w:noProof/>
              </w:rPr>
              <w:t>histroical resource status</w:t>
            </w:r>
            <w:r w:rsidRPr="00A4335D">
              <w:rPr>
                <w:noProof/>
              </w:rPr>
              <w:t xml:space="preserve"> that can be configured and reported with one </w:t>
            </w:r>
            <w:r>
              <w:rPr>
                <w:noProof/>
              </w:rPr>
              <w:t xml:space="preserve">response </w:t>
            </w:r>
            <w:r w:rsidRPr="00A4335D">
              <w:rPr>
                <w:noProof/>
              </w:rPr>
              <w:t>message.</w:t>
            </w:r>
            <w:r w:rsidRPr="00422562">
              <w:rPr>
                <w:rFonts w:cs="Arial"/>
                <w:lang w:eastAsia="ja-JP"/>
              </w:rPr>
              <w:t xml:space="preserve"> Value is 16384.</w:t>
            </w:r>
          </w:p>
        </w:tc>
      </w:tr>
    </w:tbl>
    <w:p w14:paraId="7CA6A83C" w14:textId="77777777" w:rsidR="006817EC" w:rsidRPr="00AF6758" w:rsidRDefault="006817EC" w:rsidP="00D2444E">
      <w:pPr>
        <w:rPr>
          <w:bCs/>
          <w:lang w:eastAsia="zh-CN"/>
        </w:rPr>
      </w:pPr>
    </w:p>
    <w:p w14:paraId="00A9B41A" w14:textId="05D7DA8A" w:rsidR="00645446" w:rsidRDefault="00645446" w:rsidP="005429E3">
      <w:pPr>
        <w:rPr>
          <w:bCs/>
          <w:lang w:eastAsia="zh-CN"/>
        </w:rPr>
      </w:pPr>
    </w:p>
    <w:p w14:paraId="56EFA111" w14:textId="5DB45B0C" w:rsidR="00EE3D4C" w:rsidRDefault="00EE3D4C" w:rsidP="00EE3D4C">
      <w:pPr>
        <w:rPr>
          <w:b/>
          <w:bCs/>
          <w:lang w:eastAsia="zh-CN"/>
        </w:rPr>
      </w:pPr>
      <w:r w:rsidRPr="008811F4">
        <w:rPr>
          <w:b/>
          <w:bCs/>
          <w:lang w:eastAsia="zh-CN"/>
        </w:rPr>
        <w:t>Proposal</w:t>
      </w:r>
      <w:r>
        <w:rPr>
          <w:b/>
          <w:bCs/>
          <w:lang w:eastAsia="zh-CN"/>
        </w:rPr>
        <w:t xml:space="preserve"> 2-</w:t>
      </w:r>
      <w:r w:rsidR="009011DB">
        <w:rPr>
          <w:b/>
          <w:bCs/>
          <w:lang w:eastAsia="zh-CN"/>
        </w:rPr>
        <w:t>2</w:t>
      </w:r>
      <w:r w:rsidRPr="008811F4">
        <w:rPr>
          <w:b/>
          <w:bCs/>
          <w:lang w:eastAsia="zh-CN"/>
        </w:rPr>
        <w:t xml:space="preserve">: </w:t>
      </w:r>
      <w:r w:rsidR="00E64409">
        <w:rPr>
          <w:b/>
          <w:bCs/>
          <w:lang w:eastAsia="zh-CN"/>
        </w:rPr>
        <w:t>Introduce the indication</w:t>
      </w:r>
      <w:r w:rsidR="00B145F7">
        <w:rPr>
          <w:b/>
          <w:bCs/>
          <w:lang w:eastAsia="zh-CN"/>
        </w:rPr>
        <w:t xml:space="preserve"> of report characteristics</w:t>
      </w:r>
      <w:r w:rsidR="00E64409">
        <w:rPr>
          <w:b/>
          <w:bCs/>
          <w:lang w:eastAsia="zh-CN"/>
        </w:rPr>
        <w:t xml:space="preserve"> in the request message that NG-RAN nodes can response the historical resource status in the response message</w:t>
      </w:r>
      <w:r>
        <w:rPr>
          <w:b/>
          <w:bCs/>
          <w:lang w:eastAsia="zh-CN"/>
        </w:rPr>
        <w:t>.</w:t>
      </w:r>
    </w:p>
    <w:p w14:paraId="0D46246A" w14:textId="77777777" w:rsidR="00EE3D4C" w:rsidRPr="00EE3D4C" w:rsidRDefault="00EE3D4C" w:rsidP="005429E3">
      <w:pPr>
        <w:rPr>
          <w:bCs/>
          <w:lang w:eastAsia="zh-CN"/>
        </w:rPr>
      </w:pPr>
    </w:p>
    <w:p w14:paraId="3BE1E454" w14:textId="37E41CC3" w:rsidR="00A14296" w:rsidRPr="00A14296" w:rsidRDefault="00616C79" w:rsidP="00461E05">
      <w:pPr>
        <w:pStyle w:val="2"/>
        <w:numPr>
          <w:ilvl w:val="1"/>
          <w:numId w:val="12"/>
        </w:numPr>
        <w:rPr>
          <w:lang w:eastAsia="zh-CN"/>
        </w:rPr>
      </w:pPr>
      <w:r>
        <w:rPr>
          <w:lang w:eastAsia="zh-CN"/>
        </w:rPr>
        <w:t>UE trajectory prediction</w:t>
      </w:r>
    </w:p>
    <w:p w14:paraId="724D1D97" w14:textId="77777777" w:rsidR="00A14296" w:rsidRPr="00A14296" w:rsidRDefault="00A14296" w:rsidP="00A14296">
      <w:pPr>
        <w:spacing w:beforeLines="50" w:before="120" w:afterLines="50" w:after="120"/>
        <w:jc w:val="both"/>
        <w:rPr>
          <w:bCs/>
          <w:lang w:eastAsia="zh-CN"/>
        </w:rPr>
      </w:pPr>
      <w:r w:rsidRPr="00A14296">
        <w:rPr>
          <w:bCs/>
          <w:lang w:eastAsia="zh-CN"/>
        </w:rPr>
        <w:t xml:space="preserve">There is the note left in the TR37.817 [1] whether the UE trajectory prediction is an internal output to the node hosting the Model Inference. During the SI phase, some companies concerned that UE trajectory transferring over interface in the RAN has user privacy issue. However, in the current specification, we can see that UE history information has already been transferred via NG interface or via Xn interface during handover without user privacy issue. The NG-RAN node recognizes the UE based on the temporary RAN allocated AP ID, which does not exposure any privacy of this UE. Similarly, the predicted UE location information can also be transferred between NG-RAN nodes.  </w:t>
      </w:r>
    </w:p>
    <w:p w14:paraId="453041FA" w14:textId="327A5747" w:rsidR="00A14296" w:rsidRDefault="00731FFC" w:rsidP="00A14296">
      <w:pPr>
        <w:spacing w:beforeLines="50" w:before="120" w:afterLines="50" w:after="120"/>
        <w:jc w:val="both"/>
        <w:rPr>
          <w:b/>
          <w:bCs/>
          <w:lang w:eastAsia="zh-CN"/>
        </w:rPr>
      </w:pPr>
      <w:r>
        <w:rPr>
          <w:b/>
          <w:bCs/>
          <w:lang w:eastAsia="zh-CN"/>
        </w:rPr>
        <w:t xml:space="preserve">Observation </w:t>
      </w:r>
      <w:r w:rsidR="00650A25">
        <w:rPr>
          <w:b/>
          <w:bCs/>
          <w:lang w:eastAsia="zh-CN"/>
        </w:rPr>
        <w:t>3-1</w:t>
      </w:r>
      <w:r w:rsidR="00A14296" w:rsidRPr="000F0461">
        <w:rPr>
          <w:b/>
          <w:bCs/>
          <w:lang w:eastAsia="zh-CN"/>
        </w:rPr>
        <w:t xml:space="preserve">: Predicted </w:t>
      </w:r>
      <w:r w:rsidR="002E1EA9">
        <w:rPr>
          <w:b/>
          <w:bCs/>
          <w:lang w:eastAsia="zh-CN"/>
        </w:rPr>
        <w:t xml:space="preserve">geographic </w:t>
      </w:r>
      <w:r w:rsidR="00A14296" w:rsidRPr="000F0461">
        <w:rPr>
          <w:b/>
          <w:bCs/>
          <w:lang w:eastAsia="zh-CN"/>
        </w:rPr>
        <w:t>location information transmission between NG-RAN nodes has no user privacy issue.</w:t>
      </w:r>
    </w:p>
    <w:p w14:paraId="19A8B5CE" w14:textId="16C72DA4" w:rsidR="00731FFC" w:rsidRPr="000F0461" w:rsidRDefault="00731FFC" w:rsidP="00A14296">
      <w:pPr>
        <w:spacing w:beforeLines="50" w:before="120" w:afterLines="50" w:after="120"/>
        <w:jc w:val="both"/>
        <w:rPr>
          <w:b/>
          <w:bCs/>
          <w:lang w:eastAsia="zh-CN"/>
        </w:rPr>
      </w:pPr>
      <w:r>
        <w:rPr>
          <w:b/>
          <w:bCs/>
          <w:lang w:eastAsia="zh-CN"/>
        </w:rPr>
        <w:t>Proposal</w:t>
      </w:r>
      <w:r w:rsidR="00650A25">
        <w:rPr>
          <w:b/>
          <w:bCs/>
          <w:lang w:eastAsia="zh-CN"/>
        </w:rPr>
        <w:t xml:space="preserve"> 3-1</w:t>
      </w:r>
      <w:r>
        <w:rPr>
          <w:b/>
          <w:bCs/>
          <w:lang w:eastAsia="zh-CN"/>
        </w:rPr>
        <w:t>: Predicted geographic location information can be transferred between NG-RAN nodes.</w:t>
      </w:r>
    </w:p>
    <w:p w14:paraId="19D1130B" w14:textId="77777777" w:rsidR="00F614FE" w:rsidRDefault="00F614FE" w:rsidP="00E82A15">
      <w:pPr>
        <w:spacing w:beforeLines="50" w:before="120" w:afterLines="50" w:after="120"/>
        <w:jc w:val="both"/>
        <w:rPr>
          <w:bCs/>
          <w:lang w:eastAsia="zh-CN"/>
        </w:rPr>
      </w:pPr>
    </w:p>
    <w:p w14:paraId="5EEAEEAA" w14:textId="76C6B6E6" w:rsidR="00E82A15" w:rsidRDefault="00E82A15" w:rsidP="00E82A15">
      <w:pPr>
        <w:spacing w:beforeLines="50" w:before="120" w:afterLines="50" w:after="120"/>
        <w:jc w:val="both"/>
        <w:rPr>
          <w:bCs/>
          <w:lang w:eastAsia="zh-CN"/>
        </w:rPr>
      </w:pPr>
      <w:r>
        <w:rPr>
          <w:bCs/>
          <w:lang w:eastAsia="zh-CN"/>
        </w:rPr>
        <w:t>Regarding how to transfer the UE trajectory prediction transfer between the NG-RAN nodes, following are two options:</w:t>
      </w:r>
    </w:p>
    <w:p w14:paraId="75D2D37C" w14:textId="77777777" w:rsidR="00E82A15" w:rsidRDefault="00E82A15" w:rsidP="00461E05">
      <w:pPr>
        <w:pStyle w:val="af2"/>
        <w:numPr>
          <w:ilvl w:val="0"/>
          <w:numId w:val="13"/>
        </w:numPr>
        <w:spacing w:beforeLines="50" w:before="120" w:afterLines="50" w:after="120"/>
        <w:jc w:val="both"/>
        <w:rPr>
          <w:rFonts w:ascii="Times New Roman" w:eastAsia="宋体" w:hAnsi="Times New Roman"/>
          <w:bCs/>
          <w:sz w:val="20"/>
          <w:szCs w:val="20"/>
          <w:lang w:eastAsia="zh-CN"/>
        </w:rPr>
      </w:pPr>
      <w:r>
        <w:rPr>
          <w:rFonts w:ascii="Times New Roman" w:eastAsia="宋体" w:hAnsi="Times New Roman"/>
          <w:bCs/>
          <w:sz w:val="20"/>
          <w:szCs w:val="20"/>
          <w:lang w:eastAsia="zh-CN"/>
        </w:rPr>
        <w:t>Option 1: Enhance the HANDOVER REQUEST message</w:t>
      </w:r>
    </w:p>
    <w:p w14:paraId="3408332F" w14:textId="77777777" w:rsidR="00E82A15" w:rsidRDefault="00E82A15" w:rsidP="00461E05">
      <w:pPr>
        <w:pStyle w:val="af2"/>
        <w:numPr>
          <w:ilvl w:val="0"/>
          <w:numId w:val="13"/>
        </w:numPr>
        <w:spacing w:beforeLines="50" w:before="120" w:afterLines="50" w:after="120"/>
        <w:jc w:val="both"/>
        <w:rPr>
          <w:rFonts w:ascii="Times New Roman" w:eastAsia="宋体" w:hAnsi="Times New Roman"/>
          <w:bCs/>
          <w:sz w:val="20"/>
          <w:szCs w:val="20"/>
          <w:lang w:eastAsia="zh-CN"/>
        </w:rPr>
      </w:pPr>
      <w:r>
        <w:rPr>
          <w:rFonts w:ascii="Times New Roman" w:eastAsia="宋体" w:hAnsi="Times New Roman"/>
          <w:bCs/>
          <w:sz w:val="20"/>
          <w:szCs w:val="20"/>
          <w:lang w:eastAsia="zh-CN"/>
        </w:rPr>
        <w:t>Option 2: Define a new AI/ML prediction procedure</w:t>
      </w:r>
    </w:p>
    <w:p w14:paraId="39A064B9" w14:textId="77777777" w:rsidR="00E82A15" w:rsidRDefault="00E82A15" w:rsidP="00E82A15">
      <w:pPr>
        <w:spacing w:beforeLines="50" w:before="120" w:afterLines="50" w:after="120"/>
        <w:jc w:val="both"/>
        <w:rPr>
          <w:b/>
          <w:bCs/>
          <w:lang w:eastAsia="zh-CN"/>
        </w:rPr>
      </w:pPr>
      <w:r>
        <w:rPr>
          <w:b/>
          <w:bCs/>
          <w:lang w:eastAsia="zh-CN"/>
        </w:rPr>
        <w:t>Option 1:</w:t>
      </w:r>
    </w:p>
    <w:p w14:paraId="5944CE18" w14:textId="77777777" w:rsidR="00E82A15" w:rsidRDefault="00E82A15" w:rsidP="00E82A15">
      <w:pPr>
        <w:spacing w:beforeLines="50" w:before="120" w:afterLines="50" w:after="120"/>
        <w:jc w:val="center"/>
        <w:rPr>
          <w:b/>
          <w:bCs/>
          <w:lang w:eastAsia="zh-CN"/>
        </w:rPr>
      </w:pPr>
      <w:r>
        <w:rPr>
          <w:bCs/>
          <w:noProof/>
          <w:lang w:eastAsia="zh-CN"/>
        </w:rPr>
        <w:lastRenderedPageBreak/>
        <w:drawing>
          <wp:inline distT="0" distB="0" distL="0" distR="0" wp14:anchorId="047E0E21" wp14:editId="72F0B4B8">
            <wp:extent cx="3455670" cy="2811145"/>
            <wp:effectExtent l="0" t="0" r="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95833" cy="2843828"/>
                    </a:xfrm>
                    <a:prstGeom prst="rect">
                      <a:avLst/>
                    </a:prstGeom>
                    <a:noFill/>
                  </pic:spPr>
                </pic:pic>
              </a:graphicData>
            </a:graphic>
          </wp:inline>
        </w:drawing>
      </w:r>
    </w:p>
    <w:p w14:paraId="3FA35419" w14:textId="77777777" w:rsidR="00E82A15" w:rsidRDefault="00E82A15" w:rsidP="00E82A15">
      <w:pPr>
        <w:spacing w:beforeLines="50" w:before="120" w:afterLines="50" w:after="120"/>
        <w:jc w:val="center"/>
        <w:rPr>
          <w:bCs/>
          <w:lang w:eastAsia="zh-CN"/>
        </w:rPr>
      </w:pPr>
      <w:r>
        <w:rPr>
          <w:bCs/>
          <w:lang w:eastAsia="zh-CN"/>
        </w:rPr>
        <w:t>Figure 2.1.2 Option1:</w:t>
      </w:r>
      <w:r>
        <w:t xml:space="preserve"> </w:t>
      </w:r>
      <w:r>
        <w:rPr>
          <w:bCs/>
          <w:lang w:eastAsia="zh-CN"/>
        </w:rPr>
        <w:t>Enhance the HANDOVER REQUEST message</w:t>
      </w:r>
    </w:p>
    <w:p w14:paraId="77DE13B4" w14:textId="77777777" w:rsidR="00E82A15" w:rsidRDefault="00E82A15" w:rsidP="00E82A15">
      <w:pPr>
        <w:spacing w:beforeLines="50" w:before="120" w:afterLines="50" w:after="120"/>
        <w:rPr>
          <w:bCs/>
          <w:lang w:eastAsia="zh-CN"/>
        </w:rPr>
      </w:pPr>
      <w:r>
        <w:rPr>
          <w:bCs/>
          <w:lang w:eastAsia="zh-CN"/>
        </w:rPr>
        <w:t>Step 1: NG-RAN node1 initiates HANDOVER REQUEST message to the target NG-RAN node2, involving predicted UE trajectory</w:t>
      </w:r>
    </w:p>
    <w:p w14:paraId="1DA6CB51" w14:textId="77777777" w:rsidR="00E82A15" w:rsidRDefault="00E82A15" w:rsidP="00E82A15">
      <w:pPr>
        <w:spacing w:beforeLines="50" w:before="120" w:afterLines="50" w:after="120"/>
        <w:rPr>
          <w:bCs/>
          <w:lang w:eastAsia="zh-CN"/>
        </w:rPr>
      </w:pPr>
      <w:r>
        <w:rPr>
          <w:bCs/>
          <w:lang w:eastAsia="zh-CN"/>
        </w:rPr>
        <w:t>Step 2: Target NG-RAN node2 responses the HANDOVER REQUEST ACK message to NG-RAN node1.</w:t>
      </w:r>
    </w:p>
    <w:p w14:paraId="22D29DB2" w14:textId="77777777" w:rsidR="00E82A15" w:rsidRDefault="00E82A15" w:rsidP="00E82A15">
      <w:pPr>
        <w:spacing w:beforeLines="50" w:before="120" w:afterLines="50" w:after="120"/>
        <w:rPr>
          <w:bCs/>
          <w:lang w:eastAsia="zh-CN"/>
        </w:rPr>
      </w:pPr>
      <w:r>
        <w:rPr>
          <w:bCs/>
          <w:lang w:eastAsia="zh-CN"/>
        </w:rPr>
        <w:t>Step 3: After the target NG-RAN node2 performs the AI/ML function using predicted UE trajectory or retrieves the actual UE trajectory information, NG-RAN node1 initiates AI/ML FEEDBACK INFORMATION REQUEST message.</w:t>
      </w:r>
    </w:p>
    <w:p w14:paraId="04F88325" w14:textId="77777777" w:rsidR="00E82A15" w:rsidRDefault="00E82A15" w:rsidP="00E82A15">
      <w:pPr>
        <w:spacing w:beforeLines="50" w:before="120" w:afterLines="50" w:after="120"/>
        <w:rPr>
          <w:bCs/>
          <w:lang w:eastAsia="zh-CN"/>
        </w:rPr>
      </w:pPr>
      <w:r>
        <w:rPr>
          <w:bCs/>
          <w:lang w:eastAsia="zh-CN"/>
        </w:rPr>
        <w:t>Step 4: NG-RAN node2 responses AI/ML FEEDBACK INFORMATION RESPONSE to NG-RAN node1, involving actual UE trajectory, or model performance metrics (e.g., accuracy, or confidence).</w:t>
      </w:r>
    </w:p>
    <w:p w14:paraId="4CCBCEE0" w14:textId="77777777" w:rsidR="00E82A15" w:rsidRDefault="00E82A15" w:rsidP="00E82A15">
      <w:pPr>
        <w:spacing w:beforeLines="50" w:before="120" w:afterLines="50" w:after="120"/>
        <w:jc w:val="both"/>
        <w:rPr>
          <w:b/>
          <w:bCs/>
          <w:lang w:eastAsia="zh-CN"/>
        </w:rPr>
      </w:pPr>
    </w:p>
    <w:p w14:paraId="41CC3633" w14:textId="77777777" w:rsidR="00E82A15" w:rsidRDefault="00E82A15" w:rsidP="00E82A15">
      <w:pPr>
        <w:spacing w:beforeLines="50" w:before="120" w:afterLines="50" w:after="120"/>
        <w:jc w:val="both"/>
        <w:rPr>
          <w:b/>
          <w:bCs/>
          <w:lang w:eastAsia="zh-CN"/>
        </w:rPr>
      </w:pPr>
      <w:r>
        <w:rPr>
          <w:b/>
          <w:bCs/>
          <w:lang w:eastAsia="zh-CN"/>
        </w:rPr>
        <w:t>Option 2:</w:t>
      </w:r>
    </w:p>
    <w:p w14:paraId="52481FAA" w14:textId="77777777" w:rsidR="00E82A15" w:rsidRDefault="00E82A15" w:rsidP="00E82A15">
      <w:pPr>
        <w:spacing w:beforeLines="50" w:before="120" w:afterLines="50" w:after="120"/>
        <w:jc w:val="center"/>
        <w:rPr>
          <w:bCs/>
          <w:lang w:eastAsia="zh-CN"/>
        </w:rPr>
      </w:pPr>
      <w:r>
        <w:rPr>
          <w:bCs/>
          <w:noProof/>
          <w:lang w:eastAsia="zh-CN"/>
        </w:rPr>
        <w:drawing>
          <wp:inline distT="0" distB="0" distL="0" distR="0" wp14:anchorId="1751E18B" wp14:editId="3B465E26">
            <wp:extent cx="3770415" cy="3063546"/>
            <wp:effectExtent l="0" t="0" r="190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5399" cy="3075721"/>
                    </a:xfrm>
                    <a:prstGeom prst="rect">
                      <a:avLst/>
                    </a:prstGeom>
                    <a:noFill/>
                  </pic:spPr>
                </pic:pic>
              </a:graphicData>
            </a:graphic>
          </wp:inline>
        </w:drawing>
      </w:r>
    </w:p>
    <w:p w14:paraId="33F38E22" w14:textId="77777777" w:rsidR="00E82A15" w:rsidRDefault="00E82A15" w:rsidP="00E82A15">
      <w:pPr>
        <w:spacing w:beforeLines="50" w:before="120" w:afterLines="50" w:after="120"/>
        <w:jc w:val="center"/>
        <w:rPr>
          <w:bCs/>
          <w:lang w:eastAsia="zh-CN"/>
        </w:rPr>
      </w:pPr>
      <w:r>
        <w:rPr>
          <w:bCs/>
          <w:lang w:eastAsia="zh-CN"/>
        </w:rPr>
        <w:t>Figure 2.1.3 Option 2:</w:t>
      </w:r>
      <w:r>
        <w:t xml:space="preserve"> </w:t>
      </w:r>
      <w:r>
        <w:rPr>
          <w:bCs/>
          <w:lang w:eastAsia="zh-CN"/>
        </w:rPr>
        <w:t>Define a new AI/ML prediction procedure</w:t>
      </w:r>
    </w:p>
    <w:p w14:paraId="21A06BDF" w14:textId="77777777" w:rsidR="00E82A15" w:rsidRDefault="00E82A15" w:rsidP="00E82A15">
      <w:pPr>
        <w:spacing w:beforeLines="50" w:before="120" w:afterLines="50" w:after="120"/>
        <w:rPr>
          <w:bCs/>
          <w:lang w:eastAsia="zh-CN"/>
        </w:rPr>
      </w:pPr>
      <w:r>
        <w:rPr>
          <w:rFonts w:hint="eastAsia"/>
          <w:bCs/>
          <w:lang w:eastAsia="zh-CN"/>
        </w:rPr>
        <w:t>S</w:t>
      </w:r>
      <w:r>
        <w:rPr>
          <w:bCs/>
          <w:lang w:eastAsia="zh-CN"/>
        </w:rPr>
        <w:t>tep 0: NG-RAN node performs the Model Inference for UE trajectory prediction.</w:t>
      </w:r>
    </w:p>
    <w:p w14:paraId="2257025C" w14:textId="77777777" w:rsidR="00E82A15" w:rsidRDefault="00E82A15" w:rsidP="00E82A15">
      <w:pPr>
        <w:spacing w:beforeLines="50" w:before="120" w:afterLines="50" w:after="120"/>
        <w:rPr>
          <w:bCs/>
          <w:lang w:eastAsia="zh-CN"/>
        </w:rPr>
      </w:pPr>
      <w:r>
        <w:rPr>
          <w:bCs/>
          <w:lang w:eastAsia="zh-CN"/>
        </w:rPr>
        <w:t>Step 1: After the handover</w:t>
      </w:r>
      <w:r>
        <w:rPr>
          <w:rFonts w:hint="eastAsia"/>
          <w:bCs/>
          <w:lang w:eastAsia="zh-CN"/>
        </w:rPr>
        <w:t xml:space="preserve"> preparation </w:t>
      </w:r>
      <w:r>
        <w:rPr>
          <w:bCs/>
          <w:lang w:eastAsia="zh-CN"/>
        </w:rPr>
        <w:t xml:space="preserve">is </w:t>
      </w:r>
      <w:r>
        <w:rPr>
          <w:rFonts w:hint="eastAsia"/>
          <w:bCs/>
          <w:lang w:eastAsia="zh-CN"/>
        </w:rPr>
        <w:t>performed successfully</w:t>
      </w:r>
      <w:r>
        <w:rPr>
          <w:bCs/>
          <w:lang w:eastAsia="zh-CN"/>
        </w:rPr>
        <w:t>, NG-RAN node2 can initiate AI/ML PREDICTION INFORMATION REQUEST message to request the predicted UE trajectory from NG-RAN node1.</w:t>
      </w:r>
    </w:p>
    <w:p w14:paraId="7F024DAC" w14:textId="77777777" w:rsidR="00E82A15" w:rsidRDefault="00E82A15" w:rsidP="00E82A15">
      <w:pPr>
        <w:spacing w:beforeLines="50" w:before="120" w:afterLines="50" w:after="120"/>
        <w:rPr>
          <w:bCs/>
          <w:lang w:eastAsia="zh-CN"/>
        </w:rPr>
      </w:pPr>
      <w:r>
        <w:rPr>
          <w:bCs/>
          <w:lang w:eastAsia="zh-CN"/>
        </w:rPr>
        <w:lastRenderedPageBreak/>
        <w:t>Step 2: NG-RAN node1 response to NG-RAN node2 via AI/ML PREDICTION INFORMATION RESPONSE message.</w:t>
      </w:r>
    </w:p>
    <w:p w14:paraId="166ABFEA" w14:textId="77777777" w:rsidR="00E82A15" w:rsidRDefault="00E82A15" w:rsidP="00E82A15">
      <w:pPr>
        <w:spacing w:beforeLines="50" w:before="120" w:afterLines="50" w:after="120"/>
        <w:rPr>
          <w:bCs/>
          <w:lang w:eastAsia="zh-CN"/>
        </w:rPr>
      </w:pPr>
      <w:r>
        <w:rPr>
          <w:bCs/>
          <w:lang w:eastAsia="zh-CN"/>
        </w:rPr>
        <w:t>Step 3: After NG-RAN node2 finishes the network optimization, NG-RAN node1 initiates AI/ML FEEDBACK INFORMATION REQUEST message.</w:t>
      </w:r>
    </w:p>
    <w:p w14:paraId="7E52FB79" w14:textId="2F91CB1C" w:rsidR="00E82A15" w:rsidRPr="00E84329" w:rsidRDefault="00E82A15" w:rsidP="00E84329">
      <w:pPr>
        <w:spacing w:beforeLines="50" w:before="120" w:afterLines="50" w:after="120"/>
        <w:rPr>
          <w:bCs/>
          <w:lang w:eastAsia="zh-CN"/>
        </w:rPr>
      </w:pPr>
      <w:r>
        <w:rPr>
          <w:bCs/>
          <w:lang w:eastAsia="zh-CN"/>
        </w:rPr>
        <w:t>Step 4: NG-RAN node2 responses AI/ML FEEDBACK INFORMATION RESPONSE to NG-RAN node1, involving actual UE trajectory, or model performance metrics (e.g., accuracy, or confidence).</w:t>
      </w:r>
    </w:p>
    <w:p w14:paraId="01C59195" w14:textId="77777777" w:rsidR="00C12937" w:rsidRDefault="00C12937" w:rsidP="00C12937">
      <w:pPr>
        <w:spacing w:beforeLines="50" w:before="120" w:afterLines="50" w:after="120"/>
        <w:rPr>
          <w:b/>
          <w:bCs/>
          <w:lang w:eastAsia="zh-CN"/>
        </w:rPr>
      </w:pPr>
      <w:r w:rsidRPr="000A3CCA">
        <w:rPr>
          <w:b/>
          <w:bCs/>
          <w:lang w:eastAsia="zh-CN"/>
        </w:rPr>
        <w:t>Proposal 3-2: RAN3 is kindly asked to discuss two options below how to transfer predicted UE trajectory.</w:t>
      </w:r>
    </w:p>
    <w:p w14:paraId="136EA087" w14:textId="77777777" w:rsidR="00C12937" w:rsidRDefault="00C12937" w:rsidP="00C12937">
      <w:pPr>
        <w:spacing w:beforeLines="50" w:before="120" w:afterLines="50" w:after="120"/>
        <w:rPr>
          <w:bCs/>
          <w:lang w:eastAsia="zh-CN"/>
        </w:rPr>
      </w:pPr>
    </w:p>
    <w:p w14:paraId="161112A5" w14:textId="77777777" w:rsidR="00C12937" w:rsidRDefault="00C12937" w:rsidP="00C12937">
      <w:pPr>
        <w:spacing w:beforeLines="50" w:before="120" w:afterLines="50" w:after="120"/>
        <w:rPr>
          <w:bCs/>
          <w:lang w:eastAsia="zh-CN"/>
        </w:rPr>
      </w:pPr>
      <w:r>
        <w:rPr>
          <w:bCs/>
          <w:lang w:eastAsia="zh-CN"/>
        </w:rPr>
        <w:t xml:space="preserve">From our perspective, regarding the option1, if current handover preparation procedure is enhanced to carry AI/ML related information, it may cause latency issues. In addition, AI/ML related information does not just involve UE trajectory prediction, so to enhance the current procedure does not suitable for future extension. With respect to option2, to define a new AI/ML predicted information is clean way to support AI/ML function, and there is no influence on the current handover procedure. </w:t>
      </w:r>
    </w:p>
    <w:p w14:paraId="280505E1" w14:textId="77777777" w:rsidR="00C12937" w:rsidRPr="00220E5C" w:rsidRDefault="00C12937" w:rsidP="00C12937">
      <w:pPr>
        <w:spacing w:beforeLines="50" w:before="120" w:afterLines="50" w:after="120"/>
        <w:rPr>
          <w:bCs/>
          <w:lang w:eastAsia="zh-CN"/>
        </w:rPr>
      </w:pPr>
      <w:r>
        <w:rPr>
          <w:bCs/>
          <w:lang w:eastAsia="zh-CN"/>
        </w:rPr>
        <w:t>In addition, to define the new procedure obeys the mechanism that when the NG-RAN nodes needs the predicted UE trajectory, the NG-RAN nodes will initiate the procedure to request the predicted UE trajectory.</w:t>
      </w:r>
    </w:p>
    <w:p w14:paraId="63BF5C95" w14:textId="77777777" w:rsidR="00C12937" w:rsidRDefault="00C12937" w:rsidP="00C12937">
      <w:pPr>
        <w:spacing w:beforeLines="50" w:before="120" w:afterLines="50" w:after="120"/>
        <w:jc w:val="both"/>
        <w:rPr>
          <w:b/>
          <w:lang w:eastAsia="zh-CN"/>
        </w:rPr>
      </w:pPr>
      <w:r>
        <w:rPr>
          <w:b/>
          <w:bCs/>
          <w:lang w:eastAsia="zh-CN"/>
        </w:rPr>
        <w:t xml:space="preserve">Proposal 3-3: </w:t>
      </w:r>
      <w:r>
        <w:rPr>
          <w:b/>
          <w:lang w:eastAsia="zh-CN"/>
        </w:rPr>
        <w:t>Prefer to adopt Option2 to transfer UE trajectory prediction related information:</w:t>
      </w:r>
    </w:p>
    <w:p w14:paraId="3F4FA3C9" w14:textId="77777777" w:rsidR="00C12937" w:rsidRDefault="00C12937" w:rsidP="00461E05">
      <w:pPr>
        <w:pStyle w:val="af2"/>
        <w:numPr>
          <w:ilvl w:val="0"/>
          <w:numId w:val="14"/>
        </w:numPr>
        <w:rPr>
          <w:rFonts w:ascii="Times New Roman" w:eastAsia="宋体" w:hAnsi="Times New Roman"/>
          <w:b/>
          <w:sz w:val="20"/>
          <w:szCs w:val="20"/>
          <w:lang w:eastAsia="zh-CN"/>
        </w:rPr>
      </w:pPr>
      <w:r>
        <w:rPr>
          <w:rFonts w:ascii="Times New Roman" w:eastAsia="宋体" w:hAnsi="Times New Roman"/>
          <w:b/>
          <w:sz w:val="20"/>
          <w:szCs w:val="20"/>
          <w:lang w:eastAsia="zh-CN"/>
        </w:rPr>
        <w:t>AI/ML predicted information procedure</w:t>
      </w:r>
    </w:p>
    <w:p w14:paraId="6D4B1FD2" w14:textId="77777777" w:rsidR="00C12937" w:rsidRPr="00366F46" w:rsidRDefault="00C12937" w:rsidP="00461E05">
      <w:pPr>
        <w:pStyle w:val="af2"/>
        <w:numPr>
          <w:ilvl w:val="0"/>
          <w:numId w:val="14"/>
        </w:numPr>
        <w:rPr>
          <w:rFonts w:ascii="Times New Roman" w:eastAsia="宋体" w:hAnsi="Times New Roman"/>
          <w:b/>
          <w:sz w:val="20"/>
          <w:szCs w:val="20"/>
          <w:lang w:eastAsia="zh-CN"/>
        </w:rPr>
      </w:pPr>
      <w:r>
        <w:rPr>
          <w:rFonts w:ascii="Times New Roman" w:eastAsia="宋体" w:hAnsi="Times New Roman"/>
          <w:b/>
          <w:sz w:val="20"/>
          <w:szCs w:val="20"/>
          <w:lang w:eastAsia="zh-CN"/>
        </w:rPr>
        <w:t>AI/ML feedback information procedure</w:t>
      </w:r>
    </w:p>
    <w:p w14:paraId="7610B844" w14:textId="77777777" w:rsidR="00C12937" w:rsidRDefault="00C12937" w:rsidP="00C12937">
      <w:pPr>
        <w:spacing w:beforeLines="50" w:before="120" w:afterLines="50" w:after="120"/>
        <w:jc w:val="both"/>
        <w:rPr>
          <w:bCs/>
          <w:lang w:eastAsia="zh-CN"/>
        </w:rPr>
      </w:pPr>
      <w:r>
        <w:rPr>
          <w:bCs/>
          <w:lang w:eastAsia="zh-CN"/>
        </w:rPr>
        <w:t>In addition to the predicted UE trajectory, feedback information also needs to be considered. Since feedback information should be indicated and also needs to be transferred, so the current procedures are not suitable to be enhanced to carry the actual UE trajectory. Hence, to transfer the feedback information for UE trajectory prediction needs to define a new AI/ML feedback procedure.</w:t>
      </w:r>
    </w:p>
    <w:p w14:paraId="7A7A0801" w14:textId="77777777" w:rsidR="00C12937" w:rsidRDefault="00C12937" w:rsidP="00C12937">
      <w:pPr>
        <w:spacing w:beforeLines="50" w:before="120" w:afterLines="50" w:after="120"/>
        <w:jc w:val="both"/>
        <w:rPr>
          <w:b/>
          <w:lang w:eastAsia="zh-CN"/>
        </w:rPr>
      </w:pPr>
      <w:r>
        <w:rPr>
          <w:b/>
          <w:bCs/>
          <w:lang w:eastAsia="zh-CN"/>
        </w:rPr>
        <w:t xml:space="preserve">Proposal 3-4: </w:t>
      </w:r>
      <w:r>
        <w:rPr>
          <w:b/>
          <w:lang w:eastAsia="zh-CN"/>
        </w:rPr>
        <w:t>With respect to UE trajectory prediction, actual UE trajectory should be exchanged between NG-RAN nodes through AI/ML FEEDBACK INFORMATION procedure.</w:t>
      </w:r>
    </w:p>
    <w:p w14:paraId="039E5F3C" w14:textId="77777777" w:rsidR="00A95D92" w:rsidRPr="00366F46" w:rsidRDefault="00A95D92" w:rsidP="00C12937">
      <w:pPr>
        <w:spacing w:beforeLines="50" w:before="120" w:afterLines="50" w:after="120"/>
        <w:jc w:val="both"/>
        <w:rPr>
          <w:b/>
          <w:lang w:eastAsia="zh-CN"/>
        </w:rPr>
      </w:pPr>
    </w:p>
    <w:p w14:paraId="6678048A" w14:textId="5AAD2264" w:rsidR="008F5248" w:rsidRPr="008F5248" w:rsidRDefault="007B2C92" w:rsidP="00461E05">
      <w:pPr>
        <w:pStyle w:val="2"/>
        <w:numPr>
          <w:ilvl w:val="1"/>
          <w:numId w:val="12"/>
        </w:numPr>
        <w:rPr>
          <w:lang w:eastAsia="zh-CN"/>
        </w:rPr>
      </w:pPr>
      <w:r>
        <w:rPr>
          <w:lang w:eastAsia="zh-CN"/>
        </w:rPr>
        <w:t>Enery Saving</w:t>
      </w:r>
      <w:r w:rsidR="005C4E13">
        <w:rPr>
          <w:lang w:eastAsia="zh-CN"/>
        </w:rPr>
        <w:t xml:space="preserve"> Metrics</w:t>
      </w:r>
    </w:p>
    <w:p w14:paraId="5F686F91" w14:textId="198059DE" w:rsidR="00755156" w:rsidRDefault="00842DD0" w:rsidP="00755156">
      <w:pPr>
        <w:rPr>
          <w:rFonts w:eastAsiaTheme="minorEastAsia"/>
          <w:lang w:eastAsia="zh-CN"/>
        </w:rPr>
      </w:pPr>
      <w:r>
        <w:rPr>
          <w:bCs/>
          <w:lang w:eastAsia="zh-CN"/>
        </w:rPr>
        <w:t xml:space="preserve">In the last meeting, there is some concerns on how to define and calculate the energy efficiency. In our view, </w:t>
      </w:r>
      <w:r w:rsidR="005E417A">
        <w:rPr>
          <w:bCs/>
          <w:lang w:eastAsia="zh-CN"/>
        </w:rPr>
        <w:t xml:space="preserve">since all companies agree that </w:t>
      </w:r>
      <w:r w:rsidRPr="00842DD0">
        <w:rPr>
          <w:bCs/>
          <w:lang w:eastAsia="zh-CN"/>
        </w:rPr>
        <w:t>RAN3 focus on the cell-level energy saving strategy as a start point, to avoid overlapped discussi</w:t>
      </w:r>
      <w:r w:rsidR="00F45D05">
        <w:rPr>
          <w:bCs/>
          <w:lang w:eastAsia="zh-CN"/>
        </w:rPr>
        <w:t>on for network energy saving SI, we propose not to define a new energy efficiency metrics.</w:t>
      </w:r>
      <w:r w:rsidR="003C17C5">
        <w:rPr>
          <w:bCs/>
          <w:lang w:eastAsia="zh-CN"/>
        </w:rPr>
        <w:t xml:space="preserve"> And currently, </w:t>
      </w:r>
      <w:r w:rsidR="00755156">
        <w:rPr>
          <w:rFonts w:eastAsiaTheme="minorEastAsia"/>
          <w:lang w:eastAsia="zh-CN"/>
        </w:rPr>
        <w:t>i</w:t>
      </w:r>
      <w:r w:rsidR="009145D1">
        <w:rPr>
          <w:rFonts w:eastAsiaTheme="minorEastAsia"/>
          <w:lang w:eastAsia="zh-CN"/>
        </w:rPr>
        <w:t xml:space="preserve">n the </w:t>
      </w:r>
      <w:r w:rsidR="00755156">
        <w:rPr>
          <w:rFonts w:eastAsiaTheme="minorEastAsia"/>
          <w:lang w:eastAsia="zh-CN"/>
        </w:rPr>
        <w:t>specification TS 28.554, following is the definition of the energy efficiency:</w:t>
      </w:r>
    </w:p>
    <w:p w14:paraId="096F0385" w14:textId="2B3D07FE" w:rsidR="00645446" w:rsidRPr="00755156" w:rsidRDefault="00645446" w:rsidP="005429E3">
      <w:pPr>
        <w:rPr>
          <w:bCs/>
          <w:lang w:eastAsia="zh-CN"/>
        </w:rPr>
      </w:pPr>
    </w:p>
    <w:tbl>
      <w:tblPr>
        <w:tblStyle w:val="af5"/>
        <w:tblW w:w="0" w:type="auto"/>
        <w:tblLook w:val="04A0" w:firstRow="1" w:lastRow="0" w:firstColumn="1" w:lastColumn="0" w:noHBand="0" w:noVBand="1"/>
      </w:tblPr>
      <w:tblGrid>
        <w:gridCol w:w="9629"/>
      </w:tblGrid>
      <w:tr w:rsidR="003C17C5" w14:paraId="083EB4F8" w14:textId="77777777" w:rsidTr="003C17C5">
        <w:tc>
          <w:tcPr>
            <w:tcW w:w="9629" w:type="dxa"/>
          </w:tcPr>
          <w:p w14:paraId="3F217E67" w14:textId="77777777" w:rsidR="003C17C5" w:rsidRDefault="003C17C5" w:rsidP="003C17C5">
            <w:pPr>
              <w:pStyle w:val="3"/>
              <w:numPr>
                <w:ilvl w:val="0"/>
                <w:numId w:val="0"/>
              </w:numPr>
              <w:rPr>
                <w:lang w:val="en-US"/>
              </w:rPr>
            </w:pPr>
            <w:r>
              <w:rPr>
                <w:lang w:val="en-US"/>
              </w:rPr>
              <w:t>6.7.1</w:t>
            </w:r>
            <w:r>
              <w:rPr>
                <w:lang w:val="en-US"/>
              </w:rPr>
              <w:tab/>
              <w:t>NG-RAN data Energy Efficiency (EE)</w:t>
            </w:r>
          </w:p>
          <w:p w14:paraId="02FB121C" w14:textId="77777777" w:rsidR="003C17C5" w:rsidRDefault="003C17C5" w:rsidP="003C17C5">
            <w:pPr>
              <w:pStyle w:val="4"/>
              <w:numPr>
                <w:ilvl w:val="0"/>
                <w:numId w:val="0"/>
              </w:numPr>
            </w:pPr>
            <w:bookmarkStart w:id="13" w:name="_Toc51751953"/>
            <w:bookmarkStart w:id="14" w:name="_Toc98165872"/>
            <w:bookmarkStart w:id="15" w:name="_Toc58578646"/>
            <w:bookmarkStart w:id="16" w:name="_Toc35961040"/>
            <w:bookmarkStart w:id="17" w:name="_Toc44494724"/>
            <w:bookmarkStart w:id="18" w:name="_Toc45099132"/>
            <w:bookmarkStart w:id="19" w:name="_Toc27476503"/>
            <w:bookmarkStart w:id="20" w:name="_Toc51752312"/>
            <w:r>
              <w:t>6.7.1.1</w:t>
            </w:r>
            <w:r>
              <w:tab/>
              <w:t>Definition</w:t>
            </w:r>
            <w:bookmarkEnd w:id="13"/>
            <w:bookmarkEnd w:id="14"/>
            <w:bookmarkEnd w:id="15"/>
            <w:bookmarkEnd w:id="16"/>
            <w:bookmarkEnd w:id="17"/>
            <w:bookmarkEnd w:id="18"/>
            <w:bookmarkEnd w:id="19"/>
            <w:bookmarkEnd w:id="20"/>
          </w:p>
          <w:p w14:paraId="74F263BB" w14:textId="77777777" w:rsidR="003C17C5" w:rsidRDefault="003C17C5" w:rsidP="003C17C5">
            <w:pPr>
              <w:pStyle w:val="B1"/>
            </w:pPr>
            <w:r>
              <w:t>a)</w:t>
            </w:r>
            <w:r>
              <w:tab/>
              <w:t>EE</w:t>
            </w:r>
            <w:r>
              <w:rPr>
                <w:vertAlign w:val="subscript"/>
              </w:rPr>
              <w:t>MN,DV</w:t>
            </w:r>
            <w:r>
              <w:t>.</w:t>
            </w:r>
          </w:p>
          <w:p w14:paraId="11E8F98B" w14:textId="77777777" w:rsidR="003C17C5" w:rsidRDefault="003C17C5" w:rsidP="003C17C5">
            <w:pPr>
              <w:pStyle w:val="B1"/>
            </w:pPr>
            <w:r>
              <w:t>b)</w:t>
            </w:r>
            <w:r>
              <w:tab/>
              <w:t>A KPI that shows mobile network data energy efficiency in operational NG-RAN. Data Volume (DV) divided by Energy Consumption (EC) of the considered network elements. The unit of this KPI is bit/J</w:t>
            </w:r>
            <w:r>
              <w:rPr>
                <w:rFonts w:hint="eastAsia"/>
                <w:lang w:eastAsia="zh-CN"/>
              </w:rPr>
              <w:t>.</w:t>
            </w:r>
          </w:p>
          <w:p w14:paraId="31BA1699" w14:textId="77777777" w:rsidR="003C17C5" w:rsidRDefault="003C17C5" w:rsidP="003C17C5">
            <w:pPr>
              <w:pStyle w:val="B1"/>
            </w:pPr>
            <w:r>
              <w:t>c)</w:t>
            </w:r>
            <w:r>
              <w:tab/>
              <w:t>EE</w:t>
            </w:r>
            <w:r>
              <w:rPr>
                <w:vertAlign w:val="subscript"/>
              </w:rPr>
              <w:t>MN,DV</w:t>
            </w:r>
            <w:r>
              <w:rPr>
                <w:vertAlign w:val="subscript"/>
              </w:rPr>
              <w:br/>
            </w:r>
            <w:r>
              <w:fldChar w:fldCharType="begin"/>
            </w:r>
            <w: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r>
                            <m:rPr>
                              <m:sty m:val="p"/>
                            </m:rPr>
                            <w:rPr>
                              <w:rFonts w:ascii="Cambria Math" w:hAnsi="Cambria Math"/>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instrText xml:space="preserve"> </w:instrText>
            </w:r>
            <w:r>
              <w:fldChar w:fldCharType="separate"/>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r>
                            <m:rPr>
                              <m:sty m:val="p"/>
                            </m:rPr>
                            <w:rPr>
                              <w:rFonts w:ascii="Cambria Math" w:hAnsi="Cambria Math"/>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fldChar w:fldCharType="end"/>
            </w:r>
            <w:r>
              <w:t xml:space="preserve"> - for non-split gNBs;</w:t>
            </w:r>
          </w:p>
          <w:p w14:paraId="7D7B8F8B" w14:textId="0940328E" w:rsidR="003C17C5" w:rsidRPr="00755156" w:rsidRDefault="003C17C5" w:rsidP="00755156">
            <w:pPr>
              <w:pStyle w:val="B1"/>
            </w:pPr>
            <w:r>
              <w:fldChar w:fldCharType="begin"/>
            </w:r>
            <w: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rPr>
                                <m:t>+</m:t>
                              </m:r>
                            </m:e>
                            <m:e>
                              <m:r>
                                <m:rPr>
                                  <m:sty m:val="p"/>
                                </m:rPr>
                                <w:rPr>
                                  <w:rFonts w:ascii="Cambria Math" w:hAnsi="Cambria Math"/>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instrText xml:space="preserve"> </w:instrText>
            </w:r>
            <w:r>
              <w:fldChar w:fldCharType="end"/>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rPr>
                                <m:t>+</m:t>
                              </m:r>
                            </m:e>
                            <m:e>
                              <m:r>
                                <w:rPr>
                                  <w:rFonts w:ascii="Cambria Math" w:hAnsi="Cambria Math"/>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t xml:space="preserve"> - for split-gNBs;</w:t>
            </w:r>
          </w:p>
        </w:tc>
      </w:tr>
    </w:tbl>
    <w:p w14:paraId="4360F1D4" w14:textId="54FB3E4A" w:rsidR="003C17C5" w:rsidRDefault="009031ED" w:rsidP="005429E3">
      <w:pPr>
        <w:rPr>
          <w:rFonts w:eastAsiaTheme="minorEastAsia"/>
          <w:lang w:eastAsia="zh-CN"/>
        </w:rPr>
      </w:pPr>
      <w:r>
        <w:rPr>
          <w:rFonts w:eastAsiaTheme="minorEastAsia"/>
          <w:lang w:eastAsia="zh-CN"/>
        </w:rPr>
        <w:t>This definition can be reused for AI/ML based network energy saving, and can be considered as a baseline.</w:t>
      </w:r>
    </w:p>
    <w:p w14:paraId="2572AA4D" w14:textId="3F3619E8" w:rsidR="00074325" w:rsidRDefault="00074325" w:rsidP="005429E3">
      <w:pPr>
        <w:rPr>
          <w:rFonts w:eastAsiaTheme="minorEastAsia"/>
          <w:b/>
          <w:bCs/>
          <w:lang w:eastAsia="zh-CN"/>
        </w:rPr>
      </w:pPr>
      <w:r w:rsidRPr="00910669">
        <w:rPr>
          <w:rFonts w:eastAsiaTheme="minorEastAsia"/>
          <w:b/>
          <w:lang w:eastAsia="zh-CN"/>
        </w:rPr>
        <w:t>Proposal</w:t>
      </w:r>
      <w:r w:rsidR="00841AA1">
        <w:rPr>
          <w:rFonts w:eastAsiaTheme="minorEastAsia"/>
          <w:b/>
          <w:lang w:eastAsia="zh-CN"/>
        </w:rPr>
        <w:t xml:space="preserve"> </w:t>
      </w:r>
      <w:r w:rsidR="00634C4B">
        <w:rPr>
          <w:rFonts w:eastAsiaTheme="minorEastAsia"/>
          <w:b/>
          <w:lang w:eastAsia="zh-CN"/>
        </w:rPr>
        <w:t>4-1</w:t>
      </w:r>
      <w:r w:rsidRPr="00910669">
        <w:rPr>
          <w:rFonts w:eastAsiaTheme="minorEastAsia"/>
          <w:b/>
          <w:lang w:eastAsia="zh-CN"/>
        </w:rPr>
        <w:t xml:space="preserve">: </w:t>
      </w:r>
      <w:r w:rsidRPr="00910669">
        <w:rPr>
          <w:rFonts w:eastAsiaTheme="minorEastAsia"/>
          <w:b/>
          <w:bCs/>
          <w:lang w:eastAsia="zh-CN"/>
        </w:rPr>
        <w:t>The definition of energy efficiency in TS28.554 can be regarded as a baseline for energy efficiency in AI/ML based n</w:t>
      </w:r>
      <w:r>
        <w:rPr>
          <w:rFonts w:eastAsiaTheme="minorEastAsia"/>
          <w:b/>
          <w:bCs/>
          <w:lang w:eastAsia="zh-CN"/>
        </w:rPr>
        <w:t>etwork energy saving.</w:t>
      </w:r>
    </w:p>
    <w:p w14:paraId="0686E5D9" w14:textId="4764C3B5" w:rsidR="004059B2" w:rsidRPr="008F5248" w:rsidRDefault="004059B2" w:rsidP="00461E05">
      <w:pPr>
        <w:pStyle w:val="2"/>
        <w:numPr>
          <w:ilvl w:val="1"/>
          <w:numId w:val="12"/>
        </w:numPr>
        <w:rPr>
          <w:lang w:eastAsia="zh-CN"/>
        </w:rPr>
      </w:pPr>
      <w:r>
        <w:rPr>
          <w:lang w:eastAsia="zh-CN"/>
        </w:rPr>
        <w:lastRenderedPageBreak/>
        <w:t>Validity time</w:t>
      </w:r>
    </w:p>
    <w:p w14:paraId="540E7AFD" w14:textId="77777777" w:rsidR="0097694C" w:rsidRPr="0097694C" w:rsidRDefault="0097694C" w:rsidP="0097694C">
      <w:pPr>
        <w:rPr>
          <w:bCs/>
          <w:lang w:val="en-GB" w:eastAsia="zh-CN"/>
        </w:rPr>
      </w:pPr>
      <w:r w:rsidRPr="0097694C">
        <w:rPr>
          <w:bCs/>
          <w:lang w:val="en-GB" w:eastAsia="zh-CN"/>
        </w:rPr>
        <w:t>Whether validity time could be expected as output information in each use case was discussed during the SI phase. Through several discussions, we can see companies could not clarify which type of output information needs the validity time. In the current TR, the output information for each use case could be divided into two types, e.g., decision type and prediction type. In our understanding, decision type output information will be taken at the moment when it needed, so decision type does not need the validity time.</w:t>
      </w:r>
    </w:p>
    <w:p w14:paraId="4A91252F" w14:textId="5C209B94" w:rsidR="0097694C" w:rsidRPr="00522787" w:rsidRDefault="0097694C" w:rsidP="0097694C">
      <w:pPr>
        <w:rPr>
          <w:b/>
          <w:bCs/>
          <w:lang w:val="en-GB" w:eastAsia="zh-CN"/>
        </w:rPr>
      </w:pPr>
      <w:r w:rsidRPr="00522787">
        <w:rPr>
          <w:b/>
          <w:bCs/>
          <w:lang w:val="en-GB" w:eastAsia="zh-CN"/>
        </w:rPr>
        <w:t xml:space="preserve">Proposal </w:t>
      </w:r>
      <w:r w:rsidR="005C7F29" w:rsidRPr="00522787">
        <w:rPr>
          <w:b/>
          <w:bCs/>
          <w:lang w:val="en-GB" w:eastAsia="zh-CN"/>
        </w:rPr>
        <w:t>5-1</w:t>
      </w:r>
      <w:r w:rsidRPr="00522787">
        <w:rPr>
          <w:b/>
          <w:bCs/>
          <w:lang w:val="en-GB" w:eastAsia="zh-CN"/>
        </w:rPr>
        <w:t>: No need to introduce validity time for the decision output information.</w:t>
      </w:r>
    </w:p>
    <w:p w14:paraId="3D4C5DC8" w14:textId="77777777" w:rsidR="0097694C" w:rsidRPr="0097694C" w:rsidRDefault="0097694C" w:rsidP="0097694C">
      <w:pPr>
        <w:rPr>
          <w:bCs/>
          <w:lang w:val="en-GB" w:eastAsia="zh-CN"/>
        </w:rPr>
      </w:pPr>
      <w:r w:rsidRPr="0097694C">
        <w:rPr>
          <w:bCs/>
          <w:lang w:val="en-GB" w:eastAsia="zh-CN"/>
        </w:rPr>
        <w:t>On the other hand, prediction information would be reported periodically, which implicitly indicate the validity time. Regarding the validity time for the prediction information, we propose to introduce the start time or duration as validity time in the request message that request the related AI/ML information. In this way, the NG-RAN node will consider the configuration of start time or duration, and report the prediction information in the validity time.</w:t>
      </w:r>
    </w:p>
    <w:p w14:paraId="1E2D7DCF" w14:textId="04842C64" w:rsidR="004059B2" w:rsidRDefault="0097694C" w:rsidP="0097694C">
      <w:pPr>
        <w:rPr>
          <w:b/>
          <w:bCs/>
          <w:lang w:val="en-GB" w:eastAsia="zh-CN"/>
        </w:rPr>
      </w:pPr>
      <w:r w:rsidRPr="00522787">
        <w:rPr>
          <w:b/>
          <w:bCs/>
          <w:lang w:val="en-GB" w:eastAsia="zh-CN"/>
        </w:rPr>
        <w:t xml:space="preserve">Proposal </w:t>
      </w:r>
      <w:r w:rsidR="005C7F29" w:rsidRPr="00522787">
        <w:rPr>
          <w:b/>
          <w:bCs/>
          <w:lang w:val="en-GB" w:eastAsia="zh-CN"/>
        </w:rPr>
        <w:t>5-2</w:t>
      </w:r>
      <w:r w:rsidRPr="00522787">
        <w:rPr>
          <w:b/>
          <w:bCs/>
          <w:lang w:val="en-GB" w:eastAsia="zh-CN"/>
        </w:rPr>
        <w:t>: Introduce configuration of the start time and duration in the request message to represent validity time.</w:t>
      </w:r>
    </w:p>
    <w:p w14:paraId="501EA9D5" w14:textId="0CB1DAA4" w:rsidR="00A803AA" w:rsidRPr="00A803AA" w:rsidRDefault="00A803AA" w:rsidP="0097694C">
      <w:pPr>
        <w:rPr>
          <w:bCs/>
          <w:lang w:val="en-GB" w:eastAsia="zh-CN"/>
        </w:rPr>
      </w:pPr>
      <w:r>
        <w:rPr>
          <w:bCs/>
          <w:lang w:val="en-GB" w:eastAsia="zh-CN"/>
        </w:rPr>
        <w:t>The corresponding TP</w:t>
      </w:r>
      <w:r w:rsidR="0046231F">
        <w:rPr>
          <w:bCs/>
          <w:lang w:val="en-GB" w:eastAsia="zh-CN"/>
        </w:rPr>
        <w:t>[2]</w:t>
      </w:r>
      <w:r>
        <w:rPr>
          <w:bCs/>
          <w:lang w:val="en-GB" w:eastAsia="zh-CN"/>
        </w:rPr>
        <w:t xml:space="preserve"> to 38.420 and 38.423 are provided.</w:t>
      </w:r>
    </w:p>
    <w:p w14:paraId="3C8652FE" w14:textId="77777777" w:rsidR="0034111C" w:rsidRPr="00A10F7A" w:rsidRDefault="00EE7FA7" w:rsidP="00FE18D8">
      <w:pPr>
        <w:pStyle w:val="1"/>
      </w:pPr>
      <w:r w:rsidRPr="00A10F7A">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0C9D9E27" w14:textId="77777777" w:rsidR="00777E32" w:rsidRDefault="00777E32" w:rsidP="00777E32">
      <w:pPr>
        <w:rPr>
          <w:b/>
          <w:bCs/>
          <w:lang w:eastAsia="zh-CN"/>
        </w:rPr>
      </w:pPr>
      <w:r w:rsidRPr="00776E27">
        <w:rPr>
          <w:rFonts w:hint="eastAsia"/>
          <w:b/>
          <w:bCs/>
          <w:lang w:eastAsia="zh-CN"/>
        </w:rPr>
        <w:t>O</w:t>
      </w:r>
      <w:r w:rsidRPr="00776E27">
        <w:rPr>
          <w:b/>
          <w:bCs/>
          <w:lang w:eastAsia="zh-CN"/>
        </w:rPr>
        <w:t>bservation 1</w:t>
      </w:r>
      <w:r>
        <w:rPr>
          <w:b/>
          <w:bCs/>
          <w:lang w:eastAsia="zh-CN"/>
        </w:rPr>
        <w:t>-1</w:t>
      </w:r>
      <w:r w:rsidRPr="00776E27">
        <w:rPr>
          <w:b/>
          <w:bCs/>
          <w:lang w:eastAsia="zh-CN"/>
        </w:rPr>
        <w:t xml:space="preserve">: The standard impacts for each AI/ML </w:t>
      </w:r>
      <w:r>
        <w:rPr>
          <w:b/>
          <w:bCs/>
          <w:lang w:eastAsia="zh-CN"/>
        </w:rPr>
        <w:t xml:space="preserve">based </w:t>
      </w:r>
      <w:r w:rsidRPr="00776E27">
        <w:rPr>
          <w:b/>
          <w:bCs/>
          <w:lang w:eastAsia="zh-CN"/>
        </w:rPr>
        <w:t xml:space="preserve">use cases </w:t>
      </w:r>
      <w:r>
        <w:rPr>
          <w:b/>
          <w:bCs/>
          <w:lang w:eastAsia="zh-CN"/>
        </w:rPr>
        <w:t>are</w:t>
      </w:r>
      <w:r w:rsidRPr="00776E27">
        <w:rPr>
          <w:b/>
          <w:bCs/>
          <w:lang w:eastAsia="zh-CN"/>
        </w:rPr>
        <w:t xml:space="preserve"> to specify how to transfer the input information, the predicted information and feedback information.</w:t>
      </w:r>
    </w:p>
    <w:p w14:paraId="15C8F2FF" w14:textId="77777777" w:rsidR="00777E32" w:rsidRPr="00B2371F" w:rsidRDefault="00777E32" w:rsidP="00777E32">
      <w:pPr>
        <w:rPr>
          <w:b/>
          <w:bCs/>
          <w:lang w:eastAsia="zh-CN"/>
        </w:rPr>
      </w:pPr>
      <w:r w:rsidRPr="00A52F7A">
        <w:rPr>
          <w:b/>
          <w:bCs/>
          <w:lang w:eastAsia="zh-CN"/>
        </w:rPr>
        <w:t>Proposal 1</w:t>
      </w:r>
      <w:r>
        <w:rPr>
          <w:b/>
          <w:bCs/>
          <w:lang w:eastAsia="zh-CN"/>
        </w:rPr>
        <w:t>-2</w:t>
      </w:r>
      <w:r w:rsidRPr="00A52F7A">
        <w:rPr>
          <w:b/>
          <w:bCs/>
          <w:lang w:eastAsia="zh-CN"/>
        </w:rPr>
        <w:t>: Define the new procedures respectively for input information, predicted information, and feedback information.</w:t>
      </w:r>
    </w:p>
    <w:p w14:paraId="591ED649" w14:textId="77777777" w:rsidR="00777E32" w:rsidRDefault="00777E32" w:rsidP="00777E32">
      <w:pPr>
        <w:rPr>
          <w:b/>
          <w:bCs/>
          <w:lang w:eastAsia="zh-CN"/>
        </w:rPr>
      </w:pPr>
      <w:r w:rsidRPr="00E53481">
        <w:rPr>
          <w:b/>
          <w:bCs/>
          <w:lang w:eastAsia="zh-CN"/>
        </w:rPr>
        <w:t>Proposal</w:t>
      </w:r>
      <w:r>
        <w:rPr>
          <w:b/>
          <w:bCs/>
          <w:lang w:eastAsia="zh-CN"/>
        </w:rPr>
        <w:t xml:space="preserve"> 1-3</w:t>
      </w:r>
      <w:r w:rsidRPr="00E53481">
        <w:rPr>
          <w:b/>
          <w:bCs/>
          <w:lang w:eastAsia="zh-CN"/>
        </w:rPr>
        <w:t xml:space="preserve">: </w:t>
      </w:r>
      <w:r w:rsidRPr="00175C81">
        <w:rPr>
          <w:b/>
          <w:bCs/>
          <w:lang w:eastAsia="zh-CN"/>
        </w:rPr>
        <w:t>AI/ML Data Collection Transfer Procedures</w:t>
      </w:r>
      <w:r>
        <w:rPr>
          <w:b/>
          <w:bCs/>
          <w:lang w:eastAsia="zh-CN"/>
        </w:rPr>
        <w:t xml:space="preserve"> involves:</w:t>
      </w:r>
    </w:p>
    <w:p w14:paraId="0F0F8A76" w14:textId="77777777" w:rsidR="00777E32" w:rsidRPr="00265555" w:rsidRDefault="00777E32" w:rsidP="00461E05">
      <w:pPr>
        <w:pStyle w:val="af2"/>
        <w:numPr>
          <w:ilvl w:val="2"/>
          <w:numId w:val="9"/>
        </w:numPr>
        <w:rPr>
          <w:rFonts w:ascii="Times New Roman" w:eastAsia="宋体" w:hAnsi="Times New Roman"/>
          <w:b/>
          <w:bCs/>
          <w:sz w:val="20"/>
          <w:szCs w:val="20"/>
          <w:lang w:eastAsia="zh-CN"/>
        </w:rPr>
      </w:pPr>
      <w:r w:rsidRPr="00265555">
        <w:rPr>
          <w:rFonts w:ascii="Times New Roman" w:eastAsia="宋体" w:hAnsi="Times New Roman"/>
          <w:b/>
          <w:bCs/>
          <w:sz w:val="20"/>
          <w:szCs w:val="20"/>
          <w:lang w:eastAsia="zh-CN"/>
        </w:rPr>
        <w:t>AI/ML Data Collection Initiation procedure (Request message and response message)</w:t>
      </w:r>
    </w:p>
    <w:p w14:paraId="623F7F79" w14:textId="77777777" w:rsidR="00777E32" w:rsidRPr="00265555" w:rsidRDefault="00777E32" w:rsidP="00461E05">
      <w:pPr>
        <w:pStyle w:val="af2"/>
        <w:numPr>
          <w:ilvl w:val="2"/>
          <w:numId w:val="9"/>
        </w:numPr>
        <w:rPr>
          <w:rFonts w:ascii="Times New Roman" w:eastAsia="宋体" w:hAnsi="Times New Roman"/>
          <w:b/>
          <w:bCs/>
          <w:sz w:val="20"/>
          <w:szCs w:val="20"/>
          <w:lang w:eastAsia="zh-CN"/>
        </w:rPr>
      </w:pPr>
      <w:r w:rsidRPr="00265555">
        <w:rPr>
          <w:rFonts w:ascii="Times New Roman" w:eastAsia="宋体" w:hAnsi="Times New Roman"/>
          <w:b/>
          <w:bCs/>
          <w:sz w:val="20"/>
          <w:szCs w:val="20"/>
          <w:lang w:eastAsia="zh-CN"/>
        </w:rPr>
        <w:t>AI/ML Data Collection Reporting procedure (Update message)</w:t>
      </w:r>
    </w:p>
    <w:p w14:paraId="390A1E0C" w14:textId="77777777" w:rsidR="00777E32" w:rsidRDefault="00777E32" w:rsidP="00777E32">
      <w:pPr>
        <w:rPr>
          <w:b/>
          <w:bCs/>
          <w:lang w:eastAsia="zh-CN"/>
        </w:rPr>
      </w:pPr>
      <w:r w:rsidRPr="00E53481">
        <w:rPr>
          <w:b/>
          <w:bCs/>
          <w:lang w:eastAsia="zh-CN"/>
        </w:rPr>
        <w:t>Proposal</w:t>
      </w:r>
      <w:r>
        <w:rPr>
          <w:b/>
          <w:bCs/>
          <w:lang w:eastAsia="zh-CN"/>
        </w:rPr>
        <w:t xml:space="preserve"> 1-4</w:t>
      </w:r>
      <w:r w:rsidRPr="00E53481">
        <w:rPr>
          <w:b/>
          <w:bCs/>
          <w:lang w:eastAsia="zh-CN"/>
        </w:rPr>
        <w:t xml:space="preserve">: </w:t>
      </w:r>
      <w:r>
        <w:rPr>
          <w:b/>
          <w:bCs/>
          <w:lang w:eastAsia="zh-CN"/>
        </w:rPr>
        <w:t>AI/ML Predicted Information</w:t>
      </w:r>
      <w:r w:rsidRPr="00175C81">
        <w:rPr>
          <w:b/>
          <w:bCs/>
          <w:lang w:eastAsia="zh-CN"/>
        </w:rPr>
        <w:t xml:space="preserve"> Transfer Procedures</w:t>
      </w:r>
      <w:r>
        <w:rPr>
          <w:b/>
          <w:bCs/>
          <w:lang w:eastAsia="zh-CN"/>
        </w:rPr>
        <w:t xml:space="preserve"> involves:</w:t>
      </w:r>
    </w:p>
    <w:p w14:paraId="542F8B13" w14:textId="77777777" w:rsidR="00777E32" w:rsidRPr="00265555" w:rsidRDefault="00777E32" w:rsidP="00461E05">
      <w:pPr>
        <w:pStyle w:val="af2"/>
        <w:numPr>
          <w:ilvl w:val="2"/>
          <w:numId w:val="9"/>
        </w:numPr>
        <w:rPr>
          <w:rFonts w:ascii="Times New Roman" w:eastAsia="宋体" w:hAnsi="Times New Roman"/>
          <w:b/>
          <w:bCs/>
          <w:sz w:val="20"/>
          <w:szCs w:val="20"/>
          <w:lang w:eastAsia="zh-CN"/>
        </w:rPr>
      </w:pPr>
      <w:r w:rsidRPr="0027027E">
        <w:rPr>
          <w:rFonts w:ascii="Times New Roman" w:eastAsia="宋体" w:hAnsi="Times New Roman"/>
          <w:b/>
          <w:bCs/>
          <w:sz w:val="20"/>
          <w:szCs w:val="20"/>
          <w:lang w:eastAsia="zh-CN"/>
        </w:rPr>
        <w:t>AI/ML Predicted Information</w:t>
      </w:r>
      <w:r w:rsidRPr="00265555">
        <w:rPr>
          <w:rFonts w:ascii="Times New Roman" w:eastAsia="宋体" w:hAnsi="Times New Roman"/>
          <w:b/>
          <w:bCs/>
          <w:sz w:val="20"/>
          <w:szCs w:val="20"/>
          <w:lang w:eastAsia="zh-CN"/>
        </w:rPr>
        <w:t xml:space="preserve"> Initiation procedure (Request message and response message)</w:t>
      </w:r>
    </w:p>
    <w:p w14:paraId="3EF73424" w14:textId="77777777" w:rsidR="00777E32" w:rsidRPr="00265555" w:rsidRDefault="00777E32" w:rsidP="00461E05">
      <w:pPr>
        <w:pStyle w:val="af2"/>
        <w:numPr>
          <w:ilvl w:val="2"/>
          <w:numId w:val="9"/>
        </w:numPr>
        <w:rPr>
          <w:rFonts w:ascii="Times New Roman" w:eastAsia="宋体" w:hAnsi="Times New Roman"/>
          <w:b/>
          <w:bCs/>
          <w:sz w:val="20"/>
          <w:szCs w:val="20"/>
          <w:lang w:eastAsia="zh-CN"/>
        </w:rPr>
      </w:pPr>
      <w:r w:rsidRPr="0027027E">
        <w:rPr>
          <w:rFonts w:ascii="Times New Roman" w:eastAsia="宋体" w:hAnsi="Times New Roman"/>
          <w:b/>
          <w:bCs/>
          <w:sz w:val="20"/>
          <w:szCs w:val="20"/>
          <w:lang w:eastAsia="zh-CN"/>
        </w:rPr>
        <w:t>AI/ML Predicted Information</w:t>
      </w:r>
      <w:r w:rsidRPr="00265555">
        <w:rPr>
          <w:rFonts w:ascii="Times New Roman" w:eastAsia="宋体" w:hAnsi="Times New Roman"/>
          <w:b/>
          <w:bCs/>
          <w:sz w:val="20"/>
          <w:szCs w:val="20"/>
          <w:lang w:eastAsia="zh-CN"/>
        </w:rPr>
        <w:t xml:space="preserve"> Reporting procedure (Update message)</w:t>
      </w:r>
    </w:p>
    <w:p w14:paraId="2C98138F" w14:textId="77777777" w:rsidR="00777E32" w:rsidRDefault="00777E32" w:rsidP="00777E32">
      <w:pPr>
        <w:rPr>
          <w:b/>
          <w:bCs/>
          <w:lang w:eastAsia="zh-CN"/>
        </w:rPr>
      </w:pPr>
      <w:r w:rsidRPr="00E53481">
        <w:rPr>
          <w:b/>
          <w:bCs/>
          <w:lang w:eastAsia="zh-CN"/>
        </w:rPr>
        <w:t>Proposal</w:t>
      </w:r>
      <w:r>
        <w:rPr>
          <w:b/>
          <w:bCs/>
          <w:lang w:eastAsia="zh-CN"/>
        </w:rPr>
        <w:t xml:space="preserve"> 1-5</w:t>
      </w:r>
      <w:r w:rsidRPr="00E53481">
        <w:rPr>
          <w:b/>
          <w:bCs/>
          <w:lang w:eastAsia="zh-CN"/>
        </w:rPr>
        <w:t xml:space="preserve">: </w:t>
      </w:r>
      <w:r w:rsidRPr="001649E7">
        <w:rPr>
          <w:b/>
          <w:bCs/>
          <w:lang w:eastAsia="zh-CN"/>
        </w:rPr>
        <w:t>AI/ML Feedback Information Transfer</w:t>
      </w:r>
      <w:r w:rsidRPr="00175C81">
        <w:rPr>
          <w:b/>
          <w:bCs/>
          <w:lang w:eastAsia="zh-CN"/>
        </w:rPr>
        <w:t xml:space="preserve"> Procedures</w:t>
      </w:r>
      <w:r>
        <w:rPr>
          <w:b/>
          <w:bCs/>
          <w:lang w:eastAsia="zh-CN"/>
        </w:rPr>
        <w:t xml:space="preserve"> involves:</w:t>
      </w:r>
    </w:p>
    <w:p w14:paraId="61331D8E" w14:textId="77777777" w:rsidR="00777E32" w:rsidRPr="00265555" w:rsidRDefault="00777E32" w:rsidP="00461E05">
      <w:pPr>
        <w:pStyle w:val="af2"/>
        <w:numPr>
          <w:ilvl w:val="2"/>
          <w:numId w:val="9"/>
        </w:numPr>
        <w:rPr>
          <w:rFonts w:ascii="Times New Roman" w:eastAsia="宋体" w:hAnsi="Times New Roman"/>
          <w:b/>
          <w:bCs/>
          <w:sz w:val="20"/>
          <w:szCs w:val="20"/>
          <w:lang w:eastAsia="zh-CN"/>
        </w:rPr>
      </w:pPr>
      <w:r w:rsidRPr="00C96045">
        <w:rPr>
          <w:rFonts w:ascii="Times New Roman" w:eastAsia="宋体" w:hAnsi="Times New Roman"/>
          <w:b/>
          <w:bCs/>
          <w:sz w:val="20"/>
          <w:szCs w:val="20"/>
          <w:lang w:eastAsia="zh-CN"/>
        </w:rPr>
        <w:t xml:space="preserve">AI/ML Feedback Information </w:t>
      </w:r>
      <w:r>
        <w:rPr>
          <w:rFonts w:ascii="Times New Roman" w:eastAsia="宋体" w:hAnsi="Times New Roman"/>
          <w:b/>
          <w:bCs/>
          <w:sz w:val="20"/>
          <w:szCs w:val="20"/>
          <w:lang w:eastAsia="zh-CN"/>
        </w:rPr>
        <w:t xml:space="preserve">Initiation </w:t>
      </w:r>
      <w:r w:rsidRPr="00265555">
        <w:rPr>
          <w:rFonts w:ascii="Times New Roman" w:eastAsia="宋体" w:hAnsi="Times New Roman"/>
          <w:b/>
          <w:bCs/>
          <w:sz w:val="20"/>
          <w:szCs w:val="20"/>
          <w:lang w:eastAsia="zh-CN"/>
        </w:rPr>
        <w:t>procedure (Request message and response message)</w:t>
      </w:r>
    </w:p>
    <w:p w14:paraId="0101AACE" w14:textId="77777777" w:rsidR="00777E32" w:rsidRPr="009E49DD" w:rsidRDefault="00777E32" w:rsidP="00461E05">
      <w:pPr>
        <w:pStyle w:val="af2"/>
        <w:numPr>
          <w:ilvl w:val="2"/>
          <w:numId w:val="9"/>
        </w:numPr>
        <w:rPr>
          <w:rFonts w:ascii="Times New Roman" w:eastAsia="宋体" w:hAnsi="Times New Roman"/>
          <w:b/>
          <w:bCs/>
          <w:sz w:val="20"/>
          <w:szCs w:val="20"/>
          <w:lang w:eastAsia="zh-CN"/>
        </w:rPr>
      </w:pPr>
      <w:r w:rsidRPr="006422C9">
        <w:rPr>
          <w:rFonts w:ascii="Times New Roman" w:eastAsia="宋体" w:hAnsi="Times New Roman"/>
          <w:b/>
          <w:bCs/>
          <w:sz w:val="20"/>
          <w:szCs w:val="20"/>
          <w:lang w:eastAsia="zh-CN"/>
        </w:rPr>
        <w:t>AI/ML Feedback Information</w:t>
      </w:r>
      <w:r w:rsidRPr="00265555">
        <w:rPr>
          <w:rFonts w:ascii="Times New Roman" w:eastAsia="宋体" w:hAnsi="Times New Roman"/>
          <w:b/>
          <w:bCs/>
          <w:sz w:val="20"/>
          <w:szCs w:val="20"/>
          <w:lang w:eastAsia="zh-CN"/>
        </w:rPr>
        <w:t xml:space="preserve"> Reporting procedure (Update message)</w:t>
      </w:r>
    </w:p>
    <w:p w14:paraId="380248A0" w14:textId="77777777" w:rsidR="00777E32" w:rsidRDefault="00777E32" w:rsidP="00777E32">
      <w:r w:rsidRPr="008811F4">
        <w:rPr>
          <w:b/>
          <w:bCs/>
          <w:lang w:eastAsia="zh-CN"/>
        </w:rPr>
        <w:t>Proposal</w:t>
      </w:r>
      <w:r>
        <w:rPr>
          <w:b/>
          <w:bCs/>
          <w:lang w:eastAsia="zh-CN"/>
        </w:rPr>
        <w:t xml:space="preserve"> 2-1</w:t>
      </w:r>
      <w:r w:rsidRPr="008811F4">
        <w:rPr>
          <w:b/>
          <w:bCs/>
          <w:lang w:eastAsia="zh-CN"/>
        </w:rPr>
        <w:t xml:space="preserve">: </w:t>
      </w:r>
      <w:r>
        <w:rPr>
          <w:b/>
          <w:bCs/>
          <w:lang w:eastAsia="zh-CN"/>
        </w:rPr>
        <w:t>Historical resource status should be considered as input information over Xn</w:t>
      </w:r>
    </w:p>
    <w:p w14:paraId="4AA8E6E9" w14:textId="77777777" w:rsidR="00777E32" w:rsidRDefault="00777E32" w:rsidP="00777E32">
      <w:pPr>
        <w:rPr>
          <w:b/>
          <w:bCs/>
          <w:lang w:eastAsia="zh-CN"/>
        </w:rPr>
      </w:pPr>
      <w:r w:rsidRPr="008811F4">
        <w:rPr>
          <w:b/>
          <w:bCs/>
          <w:lang w:eastAsia="zh-CN"/>
        </w:rPr>
        <w:t>Proposal</w:t>
      </w:r>
      <w:r>
        <w:rPr>
          <w:b/>
          <w:bCs/>
          <w:lang w:eastAsia="zh-CN"/>
        </w:rPr>
        <w:t xml:space="preserve"> 2-2</w:t>
      </w:r>
      <w:r w:rsidRPr="008811F4">
        <w:rPr>
          <w:b/>
          <w:bCs/>
          <w:lang w:eastAsia="zh-CN"/>
        </w:rPr>
        <w:t xml:space="preserve">: </w:t>
      </w:r>
      <w:r>
        <w:rPr>
          <w:b/>
          <w:bCs/>
          <w:lang w:eastAsia="zh-CN"/>
        </w:rPr>
        <w:t>Introduce the indication of report characteristics in the request message that NG-RAN nodes can response the historical resource status in the response message.</w:t>
      </w:r>
    </w:p>
    <w:p w14:paraId="4CAF5435" w14:textId="77777777" w:rsidR="00777E32" w:rsidRDefault="00777E32" w:rsidP="00777E32">
      <w:pPr>
        <w:spacing w:beforeLines="50" w:before="120" w:afterLines="50" w:after="120"/>
        <w:jc w:val="both"/>
        <w:rPr>
          <w:b/>
          <w:bCs/>
          <w:lang w:eastAsia="zh-CN"/>
        </w:rPr>
      </w:pPr>
      <w:r>
        <w:rPr>
          <w:b/>
          <w:bCs/>
          <w:lang w:eastAsia="zh-CN"/>
        </w:rPr>
        <w:t>Observation 3-1</w:t>
      </w:r>
      <w:r w:rsidRPr="000F0461">
        <w:rPr>
          <w:b/>
          <w:bCs/>
          <w:lang w:eastAsia="zh-CN"/>
        </w:rPr>
        <w:t xml:space="preserve">: Predicted </w:t>
      </w:r>
      <w:r>
        <w:rPr>
          <w:b/>
          <w:bCs/>
          <w:lang w:eastAsia="zh-CN"/>
        </w:rPr>
        <w:t xml:space="preserve">geographic </w:t>
      </w:r>
      <w:r w:rsidRPr="000F0461">
        <w:rPr>
          <w:b/>
          <w:bCs/>
          <w:lang w:eastAsia="zh-CN"/>
        </w:rPr>
        <w:t>location information transmission between NG-RAN nodes has no user privacy issue.</w:t>
      </w:r>
    </w:p>
    <w:p w14:paraId="7D3E4DBE" w14:textId="77777777" w:rsidR="00777E32" w:rsidRPr="000F0461" w:rsidRDefault="00777E32" w:rsidP="00777E32">
      <w:pPr>
        <w:spacing w:beforeLines="50" w:before="120" w:afterLines="50" w:after="120"/>
        <w:jc w:val="both"/>
        <w:rPr>
          <w:b/>
          <w:bCs/>
          <w:lang w:eastAsia="zh-CN"/>
        </w:rPr>
      </w:pPr>
      <w:r>
        <w:rPr>
          <w:b/>
          <w:bCs/>
          <w:lang w:eastAsia="zh-CN"/>
        </w:rPr>
        <w:t>Proposal 3-1: Predicted geographic location information can be transferred between NG-RAN nodes.</w:t>
      </w:r>
    </w:p>
    <w:p w14:paraId="5A395FB8" w14:textId="77777777" w:rsidR="00777E32" w:rsidRDefault="00777E32" w:rsidP="00777E32">
      <w:pPr>
        <w:spacing w:beforeLines="50" w:before="120" w:afterLines="50" w:after="120"/>
        <w:rPr>
          <w:b/>
          <w:bCs/>
          <w:lang w:eastAsia="zh-CN"/>
        </w:rPr>
      </w:pPr>
      <w:r w:rsidRPr="000A3CCA">
        <w:rPr>
          <w:b/>
          <w:bCs/>
          <w:lang w:eastAsia="zh-CN"/>
        </w:rPr>
        <w:t>Proposal 3-2: RAN3 is kindly asked to discuss two options below how to transfer predicted UE trajectory.</w:t>
      </w:r>
    </w:p>
    <w:p w14:paraId="6619ECAF" w14:textId="77777777" w:rsidR="00777E32" w:rsidRDefault="00777E32" w:rsidP="00777E32">
      <w:pPr>
        <w:spacing w:beforeLines="50" w:before="120" w:afterLines="50" w:after="120"/>
        <w:jc w:val="both"/>
        <w:rPr>
          <w:b/>
          <w:lang w:eastAsia="zh-CN"/>
        </w:rPr>
      </w:pPr>
      <w:r>
        <w:rPr>
          <w:b/>
          <w:bCs/>
          <w:lang w:eastAsia="zh-CN"/>
        </w:rPr>
        <w:t xml:space="preserve">Proposal 3-3: </w:t>
      </w:r>
      <w:r>
        <w:rPr>
          <w:b/>
          <w:lang w:eastAsia="zh-CN"/>
        </w:rPr>
        <w:t>Prefer to adopt Option2 to transfer UE trajectory prediction related information:</w:t>
      </w:r>
    </w:p>
    <w:p w14:paraId="0B99E36C" w14:textId="77777777" w:rsidR="00777E32" w:rsidRDefault="00777E32" w:rsidP="00461E05">
      <w:pPr>
        <w:pStyle w:val="af2"/>
        <w:numPr>
          <w:ilvl w:val="0"/>
          <w:numId w:val="14"/>
        </w:numPr>
        <w:rPr>
          <w:rFonts w:ascii="Times New Roman" w:eastAsia="宋体" w:hAnsi="Times New Roman"/>
          <w:b/>
          <w:sz w:val="20"/>
          <w:szCs w:val="20"/>
          <w:lang w:eastAsia="zh-CN"/>
        </w:rPr>
      </w:pPr>
      <w:r>
        <w:rPr>
          <w:rFonts w:ascii="Times New Roman" w:eastAsia="宋体" w:hAnsi="Times New Roman"/>
          <w:b/>
          <w:sz w:val="20"/>
          <w:szCs w:val="20"/>
          <w:lang w:eastAsia="zh-CN"/>
        </w:rPr>
        <w:t>AI/ML predicted information procedure</w:t>
      </w:r>
    </w:p>
    <w:p w14:paraId="29B664A7" w14:textId="77777777" w:rsidR="00777E32" w:rsidRPr="00366F46" w:rsidRDefault="00777E32" w:rsidP="00461E05">
      <w:pPr>
        <w:pStyle w:val="af2"/>
        <w:numPr>
          <w:ilvl w:val="0"/>
          <w:numId w:val="14"/>
        </w:numPr>
        <w:rPr>
          <w:rFonts w:ascii="Times New Roman" w:eastAsia="宋体" w:hAnsi="Times New Roman"/>
          <w:b/>
          <w:sz w:val="20"/>
          <w:szCs w:val="20"/>
          <w:lang w:eastAsia="zh-CN"/>
        </w:rPr>
      </w:pPr>
      <w:r>
        <w:rPr>
          <w:rFonts w:ascii="Times New Roman" w:eastAsia="宋体" w:hAnsi="Times New Roman"/>
          <w:b/>
          <w:sz w:val="20"/>
          <w:szCs w:val="20"/>
          <w:lang w:eastAsia="zh-CN"/>
        </w:rPr>
        <w:t>AI/ML feedback information procedure</w:t>
      </w:r>
    </w:p>
    <w:p w14:paraId="554019E8" w14:textId="77777777" w:rsidR="00777E32" w:rsidRDefault="00777E32" w:rsidP="00777E32">
      <w:pPr>
        <w:spacing w:beforeLines="50" w:before="120" w:afterLines="50" w:after="120"/>
        <w:jc w:val="both"/>
        <w:rPr>
          <w:b/>
          <w:lang w:eastAsia="zh-CN"/>
        </w:rPr>
      </w:pPr>
      <w:r>
        <w:rPr>
          <w:b/>
          <w:bCs/>
          <w:lang w:eastAsia="zh-CN"/>
        </w:rPr>
        <w:t xml:space="preserve">Proposal 3-4: </w:t>
      </w:r>
      <w:r>
        <w:rPr>
          <w:b/>
          <w:lang w:eastAsia="zh-CN"/>
        </w:rPr>
        <w:t>With respect to UE trajectory prediction, actual UE trajectory should be exchanged between NG-RAN nodes through AI/ML FEEDBACK INFORMATION procedure.</w:t>
      </w:r>
    </w:p>
    <w:p w14:paraId="172EBED0" w14:textId="77777777" w:rsidR="00777E32" w:rsidRDefault="00777E32" w:rsidP="00777E32">
      <w:pPr>
        <w:rPr>
          <w:rFonts w:eastAsiaTheme="minorEastAsia"/>
          <w:b/>
          <w:bCs/>
          <w:lang w:eastAsia="zh-CN"/>
        </w:rPr>
      </w:pPr>
      <w:r w:rsidRPr="00910669">
        <w:rPr>
          <w:rFonts w:eastAsiaTheme="minorEastAsia"/>
          <w:b/>
          <w:lang w:eastAsia="zh-CN"/>
        </w:rPr>
        <w:lastRenderedPageBreak/>
        <w:t>Proposal</w:t>
      </w:r>
      <w:r>
        <w:rPr>
          <w:rFonts w:eastAsiaTheme="minorEastAsia"/>
          <w:b/>
          <w:lang w:eastAsia="zh-CN"/>
        </w:rPr>
        <w:t xml:space="preserve"> 4-1</w:t>
      </w:r>
      <w:r w:rsidRPr="00910669">
        <w:rPr>
          <w:rFonts w:eastAsiaTheme="minorEastAsia"/>
          <w:b/>
          <w:lang w:eastAsia="zh-CN"/>
        </w:rPr>
        <w:t xml:space="preserve">: </w:t>
      </w:r>
      <w:r w:rsidRPr="00910669">
        <w:rPr>
          <w:rFonts w:eastAsiaTheme="minorEastAsia"/>
          <w:b/>
          <w:bCs/>
          <w:lang w:eastAsia="zh-CN"/>
        </w:rPr>
        <w:t>The definition of energy efficiency in TS28.554 can be regarded as a baseline for energy efficiency in AI/ML based n</w:t>
      </w:r>
      <w:r>
        <w:rPr>
          <w:rFonts w:eastAsiaTheme="minorEastAsia"/>
          <w:b/>
          <w:bCs/>
          <w:lang w:eastAsia="zh-CN"/>
        </w:rPr>
        <w:t>etwork energy saving.</w:t>
      </w:r>
    </w:p>
    <w:p w14:paraId="775AE9C1" w14:textId="77777777" w:rsidR="00777E32" w:rsidRPr="00522787" w:rsidRDefault="00777E32" w:rsidP="00777E32">
      <w:pPr>
        <w:rPr>
          <w:b/>
          <w:bCs/>
          <w:lang w:val="en-GB" w:eastAsia="zh-CN"/>
        </w:rPr>
      </w:pPr>
      <w:r w:rsidRPr="00522787">
        <w:rPr>
          <w:b/>
          <w:bCs/>
          <w:lang w:val="en-GB" w:eastAsia="zh-CN"/>
        </w:rPr>
        <w:t>Proposal 5-1: No need to introduce validity time for the decision output information.</w:t>
      </w:r>
    </w:p>
    <w:p w14:paraId="75C69A27" w14:textId="77777777" w:rsidR="00777E32" w:rsidRPr="00522787" w:rsidRDefault="00777E32" w:rsidP="00777E32">
      <w:pPr>
        <w:rPr>
          <w:b/>
          <w:bCs/>
          <w:lang w:val="en-GB" w:eastAsia="zh-CN"/>
        </w:rPr>
      </w:pPr>
      <w:r w:rsidRPr="00522787">
        <w:rPr>
          <w:b/>
          <w:bCs/>
          <w:lang w:val="en-GB" w:eastAsia="zh-CN"/>
        </w:rPr>
        <w:t>Proposal 5-2: Introduce configuration of the start time and duration in the request message to represent validity time.</w:t>
      </w:r>
    </w:p>
    <w:p w14:paraId="2B4ACCE1" w14:textId="77777777" w:rsidR="00920F18" w:rsidRPr="00A10F7A" w:rsidRDefault="00254CB6" w:rsidP="00FE18D8">
      <w:pPr>
        <w:pStyle w:val="1"/>
      </w:pPr>
      <w:r w:rsidRPr="00A10F7A">
        <w:t>R</w:t>
      </w:r>
      <w:r w:rsidR="0034111C" w:rsidRPr="00A10F7A">
        <w:t>eferences</w:t>
      </w:r>
    </w:p>
    <w:p w14:paraId="7C202324" w14:textId="43E32831" w:rsidR="00E40AE0" w:rsidRDefault="003D3C90" w:rsidP="00461E05">
      <w:pPr>
        <w:numPr>
          <w:ilvl w:val="0"/>
          <w:numId w:val="8"/>
        </w:numPr>
        <w:ind w:left="0" w:firstLine="0"/>
        <w:rPr>
          <w:lang w:eastAsia="zh-CN"/>
        </w:rPr>
      </w:pPr>
      <w:bookmarkStart w:id="21" w:name="_Ref85560929"/>
      <w:bookmarkStart w:id="22" w:name="_Ref78932497"/>
      <w:bookmarkStart w:id="23" w:name="_Ref78919169"/>
      <w:r>
        <w:rPr>
          <w:lang w:eastAsia="zh-CN"/>
        </w:rPr>
        <w:t>TR37.817, Study on enhancement for Data Collection for NR and EN-DC</w:t>
      </w:r>
      <w:bookmarkEnd w:id="21"/>
    </w:p>
    <w:bookmarkEnd w:id="22"/>
    <w:bookmarkEnd w:id="23"/>
    <w:p w14:paraId="0D146F3B" w14:textId="29D1F11C" w:rsidR="001412A8" w:rsidRPr="001412A8" w:rsidRDefault="0046231F" w:rsidP="001412A8">
      <w:pPr>
        <w:tabs>
          <w:tab w:val="left" w:pos="1985"/>
        </w:tabs>
        <w:overflowPunct/>
        <w:autoSpaceDE/>
        <w:autoSpaceDN/>
        <w:adjustRightInd/>
        <w:spacing w:after="0"/>
        <w:jc w:val="both"/>
        <w:textAlignment w:val="auto"/>
        <w:rPr>
          <w:rFonts w:eastAsia="等线"/>
          <w:lang w:eastAsia="zh-CN"/>
        </w:rPr>
      </w:pPr>
      <w:r>
        <w:rPr>
          <w:rFonts w:eastAsia="等线" w:hint="eastAsia"/>
          <w:lang w:eastAsia="zh-CN"/>
        </w:rPr>
        <w:t>[</w:t>
      </w:r>
      <w:r>
        <w:rPr>
          <w:rFonts w:eastAsia="等线"/>
          <w:lang w:eastAsia="zh-CN"/>
        </w:rPr>
        <w:t>2] R3-22</w:t>
      </w:r>
      <w:r w:rsidR="007F65DA">
        <w:rPr>
          <w:rFonts w:eastAsia="等线"/>
          <w:lang w:eastAsia="zh-CN"/>
        </w:rPr>
        <w:t>5880</w:t>
      </w:r>
      <w:r>
        <w:rPr>
          <w:rFonts w:eastAsia="等线"/>
          <w:lang w:eastAsia="zh-CN"/>
        </w:rPr>
        <w:t xml:space="preserve">, </w:t>
      </w:r>
      <w:r w:rsidRPr="0046231F">
        <w:rPr>
          <w:rFonts w:eastAsia="等线"/>
          <w:lang w:eastAsia="zh-CN"/>
        </w:rPr>
        <w:t>TP to 38.423 and 38.420 for unified AI-ML procedures</w:t>
      </w:r>
      <w:r>
        <w:rPr>
          <w:rFonts w:eastAsia="等线"/>
          <w:lang w:eastAsia="zh-CN"/>
        </w:rPr>
        <w:t>, ZTE</w:t>
      </w:r>
    </w:p>
    <w:sectPr w:rsidR="001412A8" w:rsidRPr="001412A8"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AE2DD" w14:textId="77777777" w:rsidR="00DF2A0E" w:rsidRDefault="00DF2A0E">
      <w:r>
        <w:separator/>
      </w:r>
    </w:p>
  </w:endnote>
  <w:endnote w:type="continuationSeparator" w:id="0">
    <w:p w14:paraId="08FF6EEA" w14:textId="77777777" w:rsidR="00DF2A0E" w:rsidRDefault="00DF2A0E">
      <w:r>
        <w:continuationSeparator/>
      </w:r>
    </w:p>
  </w:endnote>
  <w:endnote w:type="continuationNotice" w:id="1">
    <w:p w14:paraId="4A352EA2" w14:textId="77777777" w:rsidR="00DF2A0E" w:rsidRDefault="00DF2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Segoe Print"/>
    <w:charset w:val="00"/>
    <w:family w:val="auto"/>
    <w:pitch w:val="default"/>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A95D92" w:rsidRDefault="00A95D9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B05">
      <w:rPr>
        <w:rFonts w:ascii="Arial" w:hAnsi="Arial" w:cs="Arial"/>
        <w:b/>
        <w:noProof/>
        <w:sz w:val="18"/>
        <w:szCs w:val="18"/>
      </w:rPr>
      <w:t>1</w:t>
    </w:r>
    <w:r>
      <w:rPr>
        <w:rFonts w:ascii="Arial" w:hAnsi="Arial" w:cs="Arial"/>
        <w:b/>
        <w:sz w:val="18"/>
        <w:szCs w:val="18"/>
      </w:rPr>
      <w:fldChar w:fldCharType="end"/>
    </w:r>
  </w:p>
  <w:p w14:paraId="0DDFE5C6" w14:textId="77777777" w:rsidR="00A95D92" w:rsidRDefault="00A95D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E7C19" w14:textId="77777777" w:rsidR="00DF2A0E" w:rsidRDefault="00DF2A0E">
      <w:r>
        <w:separator/>
      </w:r>
    </w:p>
  </w:footnote>
  <w:footnote w:type="continuationSeparator" w:id="0">
    <w:p w14:paraId="552C2C03" w14:textId="77777777" w:rsidR="00DF2A0E" w:rsidRDefault="00DF2A0E">
      <w:r>
        <w:continuationSeparator/>
      </w:r>
    </w:p>
  </w:footnote>
  <w:footnote w:type="continuationNotice" w:id="1">
    <w:p w14:paraId="3C99748B" w14:textId="77777777" w:rsidR="00DF2A0E" w:rsidRDefault="00DF2A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56EE7"/>
    <w:multiLevelType w:val="multilevel"/>
    <w:tmpl w:val="E4F0499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EB65F4"/>
    <w:multiLevelType w:val="multilevel"/>
    <w:tmpl w:val="46EB65F4"/>
    <w:lvl w:ilvl="0">
      <w:start w:val="5"/>
      <w:numFmt w:val="bullet"/>
      <w:lvlText w:val="-"/>
      <w:lvlJc w:val="left"/>
      <w:pPr>
        <w:ind w:left="701" w:hanging="420"/>
      </w:pPr>
      <w:rPr>
        <w:rFonts w:ascii="Times New Roman" w:eastAsia="宋体" w:hAnsi="Times New Roman" w:cs="Times New Roman"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9A4694"/>
    <w:multiLevelType w:val="hybridMultilevel"/>
    <w:tmpl w:val="F356B850"/>
    <w:lvl w:ilvl="0" w:tplc="ACB8B7E6">
      <w:start w:val="2021"/>
      <w:numFmt w:val="bullet"/>
      <w:lvlText w:val="-"/>
      <w:lvlJc w:val="left"/>
      <w:pPr>
        <w:ind w:left="420" w:hanging="420"/>
      </w:pPr>
      <w:rPr>
        <w:rFonts w:ascii="Arial" w:eastAsiaTheme="minorEastAsia" w:hAnsi="Arial" w:cs="Arial" w:hint="default"/>
      </w:rPr>
    </w:lvl>
    <w:lvl w:ilvl="1" w:tplc="ACB8B7E6">
      <w:start w:val="2021"/>
      <w:numFmt w:val="bullet"/>
      <w:lvlText w:val="-"/>
      <w:lvlJc w:val="left"/>
      <w:pPr>
        <w:ind w:left="840" w:hanging="420"/>
      </w:pPr>
      <w:rPr>
        <w:rFonts w:ascii="Arial" w:eastAsiaTheme="minorEastAsia"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D91199"/>
    <w:multiLevelType w:val="hybridMultilevel"/>
    <w:tmpl w:val="0E50507E"/>
    <w:lvl w:ilvl="0" w:tplc="830852C0">
      <w:start w:val="1"/>
      <w:numFmt w:val="decimal"/>
      <w:pStyle w:val="1"/>
      <w:lvlText w:val="%1."/>
      <w:lvlJc w:val="left"/>
      <w:pPr>
        <w:ind w:left="420" w:hanging="420"/>
      </w:pPr>
    </w:lvl>
    <w:lvl w:ilvl="1" w:tplc="04090019">
      <w:start w:val="1"/>
      <w:numFmt w:val="lowerLetter"/>
      <w:pStyle w:val="2"/>
      <w:lvlText w:val="%2)"/>
      <w:lvlJc w:val="left"/>
      <w:pPr>
        <w:ind w:left="840" w:hanging="420"/>
      </w:pPr>
    </w:lvl>
    <w:lvl w:ilvl="2" w:tplc="0409001B">
      <w:start w:val="1"/>
      <w:numFmt w:val="lowerRoman"/>
      <w:pStyle w:val="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2" w15:restartNumberingAfterBreak="0">
    <w:nsid w:val="56EC72F0"/>
    <w:multiLevelType w:val="multilevel"/>
    <w:tmpl w:val="56EC72F0"/>
    <w:lvl w:ilvl="0">
      <w:start w:val="1"/>
      <w:numFmt w:val="bullet"/>
      <w:lvlText w:val="-"/>
      <w:lvlJc w:val="left"/>
      <w:pPr>
        <w:ind w:left="990" w:hanging="420"/>
      </w:pPr>
      <w:rPr>
        <w:rFonts w:ascii="Trebuchet MS" w:hAnsi="Trebuchet MS"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1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
  </w:num>
  <w:num w:numId="5">
    <w:abstractNumId w:val="3"/>
  </w:num>
  <w:num w:numId="6">
    <w:abstractNumId w:val="6"/>
  </w:num>
  <w:num w:numId="7">
    <w:abstractNumId w:val="4"/>
  </w:num>
  <w:num w:numId="8">
    <w:abstractNumId w:val="9"/>
  </w:num>
  <w:num w:numId="9">
    <w:abstractNumId w:val="7"/>
  </w:num>
  <w:num w:numId="10">
    <w:abstractNumId w:val="13"/>
  </w:num>
  <w:num w:numId="11">
    <w:abstractNumId w:val="8"/>
  </w:num>
  <w:num w:numId="12">
    <w:abstractNumId w:val="2"/>
  </w:num>
  <w:num w:numId="13">
    <w:abstractNumId w:val="12"/>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B05"/>
    <w:rsid w:val="00031E9A"/>
    <w:rsid w:val="00031FC1"/>
    <w:rsid w:val="00031FEF"/>
    <w:rsid w:val="0003234E"/>
    <w:rsid w:val="00032F3C"/>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325"/>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E4C"/>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461"/>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5E2"/>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09"/>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9E7"/>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A8"/>
    <w:rsid w:val="00174BED"/>
    <w:rsid w:val="00174CCA"/>
    <w:rsid w:val="00174FBF"/>
    <w:rsid w:val="001750B1"/>
    <w:rsid w:val="001751FA"/>
    <w:rsid w:val="001752E0"/>
    <w:rsid w:val="0017566F"/>
    <w:rsid w:val="00175712"/>
    <w:rsid w:val="00175B27"/>
    <w:rsid w:val="00175C81"/>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7DD"/>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25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555"/>
    <w:rsid w:val="00265812"/>
    <w:rsid w:val="002658D2"/>
    <w:rsid w:val="002659DA"/>
    <w:rsid w:val="00265A73"/>
    <w:rsid w:val="00266BDC"/>
    <w:rsid w:val="00266DF7"/>
    <w:rsid w:val="00267068"/>
    <w:rsid w:val="0026762A"/>
    <w:rsid w:val="002679F5"/>
    <w:rsid w:val="00267DC7"/>
    <w:rsid w:val="00267DD5"/>
    <w:rsid w:val="00267EBD"/>
    <w:rsid w:val="00270021"/>
    <w:rsid w:val="0027025A"/>
    <w:rsid w:val="0027027E"/>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0F"/>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AF9"/>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1EA9"/>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E7FDB"/>
    <w:rsid w:val="002F00A0"/>
    <w:rsid w:val="002F0567"/>
    <w:rsid w:val="002F061A"/>
    <w:rsid w:val="002F06DF"/>
    <w:rsid w:val="002F07E3"/>
    <w:rsid w:val="002F0847"/>
    <w:rsid w:val="002F0D15"/>
    <w:rsid w:val="002F0D32"/>
    <w:rsid w:val="002F10BE"/>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659"/>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4C8"/>
    <w:rsid w:val="00320679"/>
    <w:rsid w:val="003209F5"/>
    <w:rsid w:val="00320B27"/>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487"/>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7C5"/>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EAF"/>
    <w:rsid w:val="00401F1C"/>
    <w:rsid w:val="00401F3B"/>
    <w:rsid w:val="00402117"/>
    <w:rsid w:val="00402263"/>
    <w:rsid w:val="004022B1"/>
    <w:rsid w:val="00402644"/>
    <w:rsid w:val="004027F6"/>
    <w:rsid w:val="00402888"/>
    <w:rsid w:val="00402981"/>
    <w:rsid w:val="00402B9F"/>
    <w:rsid w:val="00402F0B"/>
    <w:rsid w:val="00402F70"/>
    <w:rsid w:val="00403113"/>
    <w:rsid w:val="0040321C"/>
    <w:rsid w:val="004033D5"/>
    <w:rsid w:val="004034A7"/>
    <w:rsid w:val="0040366C"/>
    <w:rsid w:val="0040379C"/>
    <w:rsid w:val="00403A3A"/>
    <w:rsid w:val="00403A46"/>
    <w:rsid w:val="004047FD"/>
    <w:rsid w:val="00404912"/>
    <w:rsid w:val="00404BD4"/>
    <w:rsid w:val="00405489"/>
    <w:rsid w:val="00405520"/>
    <w:rsid w:val="004055E4"/>
    <w:rsid w:val="00405868"/>
    <w:rsid w:val="004059B2"/>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05"/>
    <w:rsid w:val="004620E0"/>
    <w:rsid w:val="0046218A"/>
    <w:rsid w:val="0046218C"/>
    <w:rsid w:val="00462228"/>
    <w:rsid w:val="0046231F"/>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2C4"/>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EDD"/>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A2E"/>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31"/>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7CE"/>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6E91"/>
    <w:rsid w:val="00507292"/>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B85"/>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787"/>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9E3"/>
    <w:rsid w:val="00537A26"/>
    <w:rsid w:val="00537AAD"/>
    <w:rsid w:val="00537CE8"/>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4B64"/>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0E"/>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13"/>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C7F29"/>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17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1E19"/>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B55"/>
    <w:rsid w:val="00615F35"/>
    <w:rsid w:val="00615F5C"/>
    <w:rsid w:val="0061617A"/>
    <w:rsid w:val="0061642E"/>
    <w:rsid w:val="00616548"/>
    <w:rsid w:val="006167B9"/>
    <w:rsid w:val="00616C7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2C"/>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C4B"/>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64"/>
    <w:rsid w:val="006414D9"/>
    <w:rsid w:val="006414EB"/>
    <w:rsid w:val="00641518"/>
    <w:rsid w:val="006416FA"/>
    <w:rsid w:val="006418B2"/>
    <w:rsid w:val="00641BF5"/>
    <w:rsid w:val="00641E8A"/>
    <w:rsid w:val="0064219E"/>
    <w:rsid w:val="006421A8"/>
    <w:rsid w:val="006422C9"/>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446"/>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A25"/>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987"/>
    <w:rsid w:val="00665A39"/>
    <w:rsid w:val="00665A62"/>
    <w:rsid w:val="00665E0D"/>
    <w:rsid w:val="00666307"/>
    <w:rsid w:val="006664C5"/>
    <w:rsid w:val="00666552"/>
    <w:rsid w:val="00666736"/>
    <w:rsid w:val="00666789"/>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7EC"/>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0DA"/>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6DD"/>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1FFC"/>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15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57F9F"/>
    <w:rsid w:val="007602C6"/>
    <w:rsid w:val="0076056F"/>
    <w:rsid w:val="007606E9"/>
    <w:rsid w:val="007608EE"/>
    <w:rsid w:val="00760A59"/>
    <w:rsid w:val="00760B2E"/>
    <w:rsid w:val="00760C68"/>
    <w:rsid w:val="00760E9D"/>
    <w:rsid w:val="0076130E"/>
    <w:rsid w:val="00761517"/>
    <w:rsid w:val="00761A45"/>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E32"/>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85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C49"/>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B41"/>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C92"/>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C49"/>
    <w:rsid w:val="007C2E78"/>
    <w:rsid w:val="007C2FAA"/>
    <w:rsid w:val="007C308D"/>
    <w:rsid w:val="007C3B2D"/>
    <w:rsid w:val="007C3B3E"/>
    <w:rsid w:val="007C3B72"/>
    <w:rsid w:val="007C3B77"/>
    <w:rsid w:val="007C3CB9"/>
    <w:rsid w:val="007C3D88"/>
    <w:rsid w:val="007C3DC3"/>
    <w:rsid w:val="007C431F"/>
    <w:rsid w:val="007C447A"/>
    <w:rsid w:val="007C47D2"/>
    <w:rsid w:val="007C48AC"/>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845"/>
    <w:rsid w:val="007E7948"/>
    <w:rsid w:val="007E7F34"/>
    <w:rsid w:val="007E7F98"/>
    <w:rsid w:val="007F033E"/>
    <w:rsid w:val="007F03E9"/>
    <w:rsid w:val="007F03EA"/>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5DA"/>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C90"/>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AA1"/>
    <w:rsid w:val="00841BC2"/>
    <w:rsid w:val="00841C8D"/>
    <w:rsid w:val="00842282"/>
    <w:rsid w:val="0084230A"/>
    <w:rsid w:val="008423A3"/>
    <w:rsid w:val="008423FB"/>
    <w:rsid w:val="00842488"/>
    <w:rsid w:val="008424C6"/>
    <w:rsid w:val="008425F0"/>
    <w:rsid w:val="0084292D"/>
    <w:rsid w:val="00842D9F"/>
    <w:rsid w:val="00842DD0"/>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1F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42"/>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B2"/>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2"/>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8C"/>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48"/>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1D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ED"/>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34C"/>
    <w:rsid w:val="00910415"/>
    <w:rsid w:val="00910419"/>
    <w:rsid w:val="009105D7"/>
    <w:rsid w:val="00910669"/>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3F8E"/>
    <w:rsid w:val="00914149"/>
    <w:rsid w:val="00914224"/>
    <w:rsid w:val="00914249"/>
    <w:rsid w:val="009145D1"/>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D9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415"/>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2EB4"/>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94C"/>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51E"/>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68B"/>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9DD"/>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296"/>
    <w:rsid w:val="00A1435D"/>
    <w:rsid w:val="00A1471A"/>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2F7A"/>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C"/>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E2F"/>
    <w:rsid w:val="00A75F7C"/>
    <w:rsid w:val="00A7608B"/>
    <w:rsid w:val="00A762E2"/>
    <w:rsid w:val="00A763C7"/>
    <w:rsid w:val="00A763E5"/>
    <w:rsid w:val="00A764B0"/>
    <w:rsid w:val="00A7663C"/>
    <w:rsid w:val="00A76753"/>
    <w:rsid w:val="00A767CA"/>
    <w:rsid w:val="00A7696B"/>
    <w:rsid w:val="00A76A01"/>
    <w:rsid w:val="00A76C56"/>
    <w:rsid w:val="00A76C8F"/>
    <w:rsid w:val="00A7725D"/>
    <w:rsid w:val="00A77598"/>
    <w:rsid w:val="00A775DB"/>
    <w:rsid w:val="00A776CE"/>
    <w:rsid w:val="00A77B47"/>
    <w:rsid w:val="00A77BC5"/>
    <w:rsid w:val="00A77DBB"/>
    <w:rsid w:val="00A80002"/>
    <w:rsid w:val="00A80160"/>
    <w:rsid w:val="00A80330"/>
    <w:rsid w:val="00A803AA"/>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4D32"/>
    <w:rsid w:val="00A953FB"/>
    <w:rsid w:val="00A957E6"/>
    <w:rsid w:val="00A95B5B"/>
    <w:rsid w:val="00A95BB1"/>
    <w:rsid w:val="00A95D92"/>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469"/>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758"/>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5F7"/>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5D3"/>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1F"/>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53"/>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4F18"/>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10E"/>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5B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0A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37"/>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6A8"/>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49"/>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045"/>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BAA"/>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D37"/>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44E"/>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21E"/>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328"/>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43B"/>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A0E"/>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2B6"/>
    <w:rsid w:val="00E53481"/>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09"/>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25C"/>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2A15"/>
    <w:rsid w:val="00E830BB"/>
    <w:rsid w:val="00E835EA"/>
    <w:rsid w:val="00E837DA"/>
    <w:rsid w:val="00E83833"/>
    <w:rsid w:val="00E83953"/>
    <w:rsid w:val="00E83AD0"/>
    <w:rsid w:val="00E83E78"/>
    <w:rsid w:val="00E83FBF"/>
    <w:rsid w:val="00E83FFC"/>
    <w:rsid w:val="00E84329"/>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3FB6"/>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C1B"/>
    <w:rsid w:val="00EB7D84"/>
    <w:rsid w:val="00EB7DB3"/>
    <w:rsid w:val="00EB7EF4"/>
    <w:rsid w:val="00EC01AB"/>
    <w:rsid w:val="00EC01DE"/>
    <w:rsid w:val="00EC04C0"/>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B12"/>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D4C"/>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C5E"/>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9DB"/>
    <w:rsid w:val="00F45CA1"/>
    <w:rsid w:val="00F45D05"/>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4FE"/>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168"/>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8D8"/>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4EE"/>
    <w:rsid w:val="00FE4841"/>
    <w:rsid w:val="00FE48B6"/>
    <w:rsid w:val="00FE4A15"/>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188"/>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FE18D8"/>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FE18D8"/>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NOZchn">
    <w:name w:val="NO Zchn"/>
    <w:locked/>
    <w:rsid w:val="00A93EDB"/>
    <w:rPr>
      <w:rFonts w:eastAsia="Times New Roman"/>
    </w:rPr>
  </w:style>
  <w:style w:type="paragraph" w:customStyle="1" w:styleId="12">
    <w:name w:val="列出段落1"/>
    <w:basedOn w:val="a"/>
    <w:rsid w:val="00304659"/>
    <w:pPr>
      <w:spacing w:before="100" w:beforeAutospacing="1"/>
      <w:ind w:left="720"/>
      <w:contextualSpacing/>
    </w:pPr>
    <w:rPr>
      <w:sz w:val="24"/>
      <w:szCs w:val="24"/>
      <w:lang w:eastAsia="zh-CN"/>
    </w:rPr>
  </w:style>
  <w:style w:type="character" w:customStyle="1" w:styleId="TAHChar">
    <w:name w:val="TAH Char"/>
    <w:qFormat/>
    <w:rsid w:val="00641464"/>
    <w:rPr>
      <w:rFonts w:ascii="Arial" w:hAnsi="Arial"/>
      <w:b/>
      <w:sz w:val="18"/>
      <w:lang w:val="en-GB" w:eastAsia="en-US"/>
    </w:rPr>
  </w:style>
  <w:style w:type="character" w:customStyle="1" w:styleId="TACChar">
    <w:name w:val="TAC Char"/>
    <w:qFormat/>
    <w:locked/>
    <w:rsid w:val="006414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C60B4612-D40A-458A-BE83-F5D2A20E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9</Pages>
  <Words>2898</Words>
  <Characters>16522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2</cp:revision>
  <cp:lastPrinted>2004-04-16T16:17:00Z</cp:lastPrinted>
  <dcterms:created xsi:type="dcterms:W3CDTF">2022-09-28T08:19:00Z</dcterms:created>
  <dcterms:modified xsi:type="dcterms:W3CDTF">2022-09-28T08:19:00Z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